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25C6" w14:textId="7B9BF8D2" w:rsidR="00D664BB" w:rsidRDefault="005E6976" w:rsidP="00D664BB">
      <w:pPr>
        <w:tabs>
          <w:tab w:val="left" w:pos="1440"/>
        </w:tabs>
        <w:spacing w:after="3" w:line="261" w:lineRule="auto"/>
        <w:ind w:left="-4" w:right="47" w:hanging="10"/>
        <w:jc w:val="left"/>
        <w:rPr>
          <w:sz w:val="20"/>
        </w:rPr>
      </w:pPr>
      <w:r>
        <w:rPr>
          <w:noProof/>
        </w:rPr>
        <w:drawing>
          <wp:anchor distT="0" distB="0" distL="114300" distR="114300" simplePos="0" relativeHeight="251658240" behindDoc="0" locked="0" layoutInCell="1" allowOverlap="0" wp14:anchorId="42D130E4" wp14:editId="400679D0">
            <wp:simplePos x="0" y="0"/>
            <wp:positionH relativeFrom="column">
              <wp:posOffset>2924810</wp:posOffset>
            </wp:positionH>
            <wp:positionV relativeFrom="paragraph">
              <wp:posOffset>5715</wp:posOffset>
            </wp:positionV>
            <wp:extent cx="3486151" cy="1145415"/>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
                    <a:stretch>
                      <a:fillRect/>
                    </a:stretch>
                  </pic:blipFill>
                  <pic:spPr>
                    <a:xfrm>
                      <a:off x="0" y="0"/>
                      <a:ext cx="3486151" cy="1145415"/>
                    </a:xfrm>
                    <a:prstGeom prst="rect">
                      <a:avLst/>
                    </a:prstGeom>
                  </pic:spPr>
                </pic:pic>
              </a:graphicData>
            </a:graphic>
          </wp:anchor>
        </w:drawing>
      </w:r>
      <w:r>
        <w:rPr>
          <w:sz w:val="20"/>
        </w:rPr>
        <w:t xml:space="preserve">Alisa </w:t>
      </w:r>
      <w:proofErr w:type="spellStart"/>
      <w:r>
        <w:rPr>
          <w:sz w:val="20"/>
        </w:rPr>
        <w:t>Clairet</w:t>
      </w:r>
      <w:proofErr w:type="spellEnd"/>
      <w:r>
        <w:rPr>
          <w:sz w:val="16"/>
        </w:rPr>
        <w:t xml:space="preserve"> </w:t>
      </w:r>
      <w:r w:rsidR="0038743D">
        <w:rPr>
          <w:sz w:val="16"/>
        </w:rPr>
        <w:tab/>
      </w:r>
      <w:r w:rsidR="00D664BB">
        <w:rPr>
          <w:sz w:val="20"/>
        </w:rPr>
        <w:t>Kevin J Davis</w:t>
      </w:r>
    </w:p>
    <w:p w14:paraId="5588ABED" w14:textId="1623E609" w:rsidR="00D664BB" w:rsidRDefault="005E6976" w:rsidP="00D664BB">
      <w:pPr>
        <w:tabs>
          <w:tab w:val="left" w:pos="1440"/>
        </w:tabs>
        <w:spacing w:after="3" w:line="261" w:lineRule="auto"/>
        <w:ind w:left="-4" w:right="47" w:hanging="10"/>
        <w:jc w:val="left"/>
        <w:rPr>
          <w:sz w:val="16"/>
        </w:rPr>
      </w:pPr>
      <w:r>
        <w:rPr>
          <w:sz w:val="20"/>
        </w:rPr>
        <w:t>Cindy Bloom</w:t>
      </w:r>
      <w:r>
        <w:rPr>
          <w:sz w:val="16"/>
        </w:rPr>
        <w:t xml:space="preserve"> </w:t>
      </w:r>
      <w:r w:rsidR="0038743D">
        <w:rPr>
          <w:sz w:val="20"/>
        </w:rPr>
        <w:tab/>
      </w:r>
      <w:r w:rsidR="00D664BB">
        <w:rPr>
          <w:sz w:val="20"/>
        </w:rPr>
        <w:t>Oma El</w:t>
      </w:r>
    </w:p>
    <w:p w14:paraId="1775A799" w14:textId="023A40DD" w:rsidR="0057516A" w:rsidRDefault="005E6976" w:rsidP="00D664BB">
      <w:pPr>
        <w:tabs>
          <w:tab w:val="left" w:pos="1440"/>
        </w:tabs>
        <w:spacing w:after="3" w:line="261" w:lineRule="auto"/>
        <w:ind w:left="-4" w:right="47" w:hanging="10"/>
        <w:jc w:val="left"/>
      </w:pPr>
      <w:r>
        <w:rPr>
          <w:sz w:val="20"/>
        </w:rPr>
        <w:t>Daniel Davis</w:t>
      </w:r>
      <w:r>
        <w:rPr>
          <w:sz w:val="16"/>
        </w:rPr>
        <w:t xml:space="preserve"> </w:t>
      </w:r>
      <w:r w:rsidR="0038743D">
        <w:rPr>
          <w:sz w:val="20"/>
        </w:rPr>
        <w:tab/>
      </w:r>
      <w:r w:rsidR="00D664BB">
        <w:rPr>
          <w:sz w:val="20"/>
        </w:rPr>
        <w:t>Ryan Davis</w:t>
      </w:r>
    </w:p>
    <w:p w14:paraId="17AB4D1C" w14:textId="49C2ACA6" w:rsidR="0057516A" w:rsidRDefault="005E6976" w:rsidP="00D664BB">
      <w:pPr>
        <w:tabs>
          <w:tab w:val="left" w:pos="1440"/>
          <w:tab w:val="center" w:pos="1924"/>
        </w:tabs>
        <w:spacing w:after="3" w:line="261" w:lineRule="auto"/>
        <w:ind w:left="-14" w:right="0" w:firstLine="0"/>
        <w:jc w:val="left"/>
      </w:pPr>
      <w:r>
        <w:rPr>
          <w:sz w:val="20"/>
        </w:rPr>
        <w:t>Eli Wells</w:t>
      </w:r>
      <w:r>
        <w:rPr>
          <w:sz w:val="16"/>
        </w:rPr>
        <w:t xml:space="preserve"> </w:t>
      </w:r>
      <w:r w:rsidR="0038743D">
        <w:rPr>
          <w:sz w:val="20"/>
        </w:rPr>
        <w:tab/>
      </w:r>
      <w:r w:rsidR="00D664BB">
        <w:rPr>
          <w:sz w:val="20"/>
        </w:rPr>
        <w:t>Scott Froschauer</w:t>
      </w:r>
    </w:p>
    <w:p w14:paraId="21B9EB50" w14:textId="534DF093" w:rsidR="0057516A" w:rsidRDefault="00D664BB" w:rsidP="00D664BB">
      <w:pPr>
        <w:tabs>
          <w:tab w:val="left" w:pos="1440"/>
          <w:tab w:val="center" w:pos="2130"/>
        </w:tabs>
        <w:spacing w:after="3" w:line="261" w:lineRule="auto"/>
        <w:ind w:left="-14" w:right="0" w:firstLine="0"/>
        <w:jc w:val="left"/>
      </w:pPr>
      <w:r>
        <w:rPr>
          <w:sz w:val="20"/>
        </w:rPr>
        <w:t>Josie Zarate</w:t>
      </w:r>
      <w:r>
        <w:rPr>
          <w:sz w:val="20"/>
        </w:rPr>
        <w:tab/>
      </w:r>
      <w:proofErr w:type="spellStart"/>
      <w:r>
        <w:rPr>
          <w:sz w:val="20"/>
        </w:rPr>
        <w:t>Tiser</w:t>
      </w:r>
      <w:proofErr w:type="spellEnd"/>
      <w:r>
        <w:rPr>
          <w:sz w:val="20"/>
        </w:rPr>
        <w:t xml:space="preserve"> Turner</w:t>
      </w:r>
    </w:p>
    <w:p w14:paraId="4E9943CA" w14:textId="287D72B2" w:rsidR="00D664BB" w:rsidRDefault="00D664BB" w:rsidP="00D664BB">
      <w:pPr>
        <w:tabs>
          <w:tab w:val="left" w:pos="1440"/>
        </w:tabs>
        <w:spacing w:after="0" w:line="262" w:lineRule="auto"/>
        <w:ind w:right="43" w:hanging="14"/>
        <w:jc w:val="left"/>
        <w:rPr>
          <w:sz w:val="20"/>
        </w:rPr>
      </w:pPr>
      <w:r>
        <w:rPr>
          <w:sz w:val="20"/>
        </w:rPr>
        <w:t>Judi Trujillo</w:t>
      </w:r>
      <w:r w:rsidR="005E6976">
        <w:rPr>
          <w:sz w:val="20"/>
        </w:rPr>
        <w:tab/>
      </w:r>
      <w:r>
        <w:rPr>
          <w:sz w:val="20"/>
        </w:rPr>
        <w:t xml:space="preserve">Tricia </w:t>
      </w:r>
      <w:proofErr w:type="spellStart"/>
      <w:r>
        <w:rPr>
          <w:sz w:val="20"/>
        </w:rPr>
        <w:t>Gillikin</w:t>
      </w:r>
      <w:proofErr w:type="spellEnd"/>
    </w:p>
    <w:p w14:paraId="7485221E" w14:textId="537C027E" w:rsidR="0057516A" w:rsidRDefault="00D664BB" w:rsidP="00D664BB">
      <w:pPr>
        <w:tabs>
          <w:tab w:val="left" w:pos="1440"/>
        </w:tabs>
        <w:spacing w:after="120" w:line="262" w:lineRule="auto"/>
        <w:ind w:right="43" w:hanging="14"/>
        <w:jc w:val="left"/>
      </w:pPr>
      <w:r>
        <w:rPr>
          <w:sz w:val="20"/>
        </w:rPr>
        <w:t xml:space="preserve">Julie </w:t>
      </w:r>
      <w:proofErr w:type="spellStart"/>
      <w:r>
        <w:rPr>
          <w:sz w:val="20"/>
        </w:rPr>
        <w:t>Battsglia</w:t>
      </w:r>
      <w:proofErr w:type="spellEnd"/>
      <w:r w:rsidR="005E6976">
        <w:rPr>
          <w:sz w:val="16"/>
        </w:rPr>
        <w:t xml:space="preserve"> </w:t>
      </w:r>
    </w:p>
    <w:p w14:paraId="327AD2BC" w14:textId="6946EC47" w:rsidR="0057516A" w:rsidRPr="00635605" w:rsidRDefault="005E6976">
      <w:pPr>
        <w:pStyle w:val="Heading1"/>
        <w:rPr>
          <w:sz w:val="48"/>
          <w:szCs w:val="18"/>
        </w:rPr>
      </w:pPr>
      <w:r w:rsidRPr="00635605">
        <w:rPr>
          <w:sz w:val="48"/>
          <w:szCs w:val="18"/>
        </w:rPr>
        <w:t>General Board Meeting Agenda</w:t>
      </w:r>
    </w:p>
    <w:p w14:paraId="2CF33743" w14:textId="07986342" w:rsidR="0057516A" w:rsidRDefault="000A4D87">
      <w:pPr>
        <w:spacing w:after="0" w:line="259" w:lineRule="auto"/>
        <w:ind w:right="13" w:firstLine="0"/>
        <w:jc w:val="center"/>
      </w:pPr>
      <w:r>
        <w:rPr>
          <w:b/>
          <w:sz w:val="36"/>
        </w:rPr>
        <w:t>Thursday</w:t>
      </w:r>
      <w:r w:rsidR="005E6976">
        <w:rPr>
          <w:b/>
          <w:sz w:val="36"/>
        </w:rPr>
        <w:t xml:space="preserve">, </w:t>
      </w:r>
      <w:r>
        <w:rPr>
          <w:b/>
          <w:sz w:val="36"/>
        </w:rPr>
        <w:t>June 16</w:t>
      </w:r>
      <w:r w:rsidR="005E6976">
        <w:rPr>
          <w:b/>
          <w:sz w:val="36"/>
        </w:rPr>
        <w:t>, 202</w:t>
      </w:r>
      <w:r w:rsidR="00D664BB">
        <w:rPr>
          <w:b/>
          <w:sz w:val="36"/>
        </w:rPr>
        <w:t>2</w:t>
      </w:r>
      <w:r w:rsidR="005E6976">
        <w:rPr>
          <w:b/>
          <w:sz w:val="36"/>
        </w:rPr>
        <w:t>, 7:00 p.m.</w:t>
      </w:r>
      <w:r w:rsidR="005E6976">
        <w:rPr>
          <w:b/>
          <w:sz w:val="36"/>
          <w:vertAlign w:val="subscript"/>
        </w:rPr>
        <w:t xml:space="preserve"> </w:t>
      </w:r>
    </w:p>
    <w:p w14:paraId="099BCB54" w14:textId="7D8F85F4" w:rsidR="0057516A" w:rsidRDefault="005E6976" w:rsidP="00D664BB">
      <w:pPr>
        <w:spacing w:after="120" w:line="259" w:lineRule="auto"/>
        <w:ind w:right="14" w:firstLine="0"/>
        <w:jc w:val="center"/>
      </w:pPr>
      <w:r>
        <w:rPr>
          <w:i/>
          <w:sz w:val="16"/>
        </w:rPr>
        <w:t xml:space="preserve"> (The General Board meeting is </w:t>
      </w:r>
      <w:r w:rsidR="00D664BB">
        <w:rPr>
          <w:i/>
          <w:sz w:val="16"/>
        </w:rPr>
        <w:t>routinely</w:t>
      </w:r>
      <w:r>
        <w:rPr>
          <w:i/>
          <w:sz w:val="16"/>
        </w:rPr>
        <w:t xml:space="preserve"> scheduled for the 3</w:t>
      </w:r>
      <w:r>
        <w:rPr>
          <w:i/>
          <w:sz w:val="16"/>
          <w:vertAlign w:val="superscript"/>
        </w:rPr>
        <w:t>rd</w:t>
      </w:r>
      <w:r>
        <w:rPr>
          <w:i/>
          <w:sz w:val="16"/>
        </w:rPr>
        <w:t xml:space="preserve"> Thursday of the month) </w:t>
      </w:r>
    </w:p>
    <w:p w14:paraId="38D3FBA8" w14:textId="77777777" w:rsidR="0057516A" w:rsidRDefault="005E6976">
      <w:pPr>
        <w:spacing w:after="25" w:line="259" w:lineRule="auto"/>
        <w:ind w:left="10" w:right="10" w:hanging="10"/>
        <w:jc w:val="center"/>
      </w:pPr>
      <w:r>
        <w:rPr>
          <w:b/>
          <w:sz w:val="28"/>
        </w:rPr>
        <w:t xml:space="preserve">Zoom Meeting Online or By Telephone </w:t>
      </w:r>
    </w:p>
    <w:p w14:paraId="376A20F7" w14:textId="77777777" w:rsidR="0057516A" w:rsidRDefault="005E6976">
      <w:pPr>
        <w:spacing w:after="37" w:line="259" w:lineRule="auto"/>
        <w:ind w:left="10" w:right="12" w:hanging="10"/>
        <w:jc w:val="center"/>
      </w:pPr>
      <w:r>
        <w:rPr>
          <w:b/>
          <w:sz w:val="28"/>
        </w:rPr>
        <w:t xml:space="preserve">Dial (669) 900-9128 to Join the Meeting </w:t>
      </w:r>
    </w:p>
    <w:p w14:paraId="7D7F81C3" w14:textId="77777777" w:rsidR="0057516A" w:rsidRDefault="005E6976">
      <w:pPr>
        <w:spacing w:after="0" w:line="259" w:lineRule="auto"/>
        <w:ind w:left="10" w:right="14" w:hanging="10"/>
        <w:jc w:val="center"/>
      </w:pPr>
      <w:r>
        <w:rPr>
          <w:b/>
          <w:sz w:val="28"/>
        </w:rPr>
        <w:t xml:space="preserve">Webinar ID: </w:t>
      </w:r>
      <w:r>
        <w:rPr>
          <w:b/>
          <w:color w:val="6E2E9F"/>
          <w:sz w:val="28"/>
        </w:rPr>
        <w:t>458 256 2383.</w:t>
      </w:r>
      <w:r>
        <w:rPr>
          <w:rFonts w:ascii="Calibri" w:eastAsia="Calibri" w:hAnsi="Calibri" w:cs="Calibri"/>
          <w:sz w:val="28"/>
          <w:vertAlign w:val="subscript"/>
        </w:rPr>
        <w:t xml:space="preserve">  </w:t>
      </w:r>
      <w:r>
        <w:rPr>
          <w:b/>
          <w:sz w:val="28"/>
        </w:rPr>
        <w:t>Invitation Link:</w:t>
      </w:r>
      <w:r>
        <w:rPr>
          <w:rFonts w:ascii="Calibri" w:eastAsia="Calibri" w:hAnsi="Calibri" w:cs="Calibri"/>
          <w:sz w:val="28"/>
          <w:vertAlign w:val="subscript"/>
        </w:rPr>
        <w:t xml:space="preserve"> </w:t>
      </w:r>
      <w:r>
        <w:rPr>
          <w:b/>
          <w:color w:val="6E2E9F"/>
          <w:sz w:val="28"/>
          <w:u w:val="single" w:color="6E2E9F"/>
        </w:rPr>
        <w:t>https://zoom.us/j/4582562383</w:t>
      </w:r>
      <w:r>
        <w:rPr>
          <w:b/>
          <w:color w:val="6E2E9F"/>
          <w:sz w:val="28"/>
        </w:rPr>
        <w:t xml:space="preserve"> </w:t>
      </w:r>
      <w:r>
        <w:rPr>
          <w:sz w:val="28"/>
          <w:vertAlign w:val="subscript"/>
        </w:rPr>
        <w:t xml:space="preserve"> </w:t>
      </w:r>
      <w:r>
        <w:t xml:space="preserve"> </w:t>
      </w:r>
    </w:p>
    <w:p w14:paraId="1FA21479" w14:textId="77777777" w:rsidR="0057516A" w:rsidRDefault="005E6976">
      <w:pPr>
        <w:spacing w:after="82" w:line="259" w:lineRule="auto"/>
        <w:ind w:right="704" w:firstLine="0"/>
        <w:jc w:val="right"/>
      </w:pPr>
      <w:r>
        <w:rPr>
          <w:rFonts w:ascii="Calibri" w:eastAsia="Calibri" w:hAnsi="Calibri" w:cs="Calibri"/>
          <w:noProof/>
          <w:sz w:val="22"/>
        </w:rPr>
        <mc:AlternateContent>
          <mc:Choice Requires="wpg">
            <w:drawing>
              <wp:inline distT="0" distB="0" distL="0" distR="0" wp14:anchorId="2C031B7C" wp14:editId="0E423319">
                <wp:extent cx="5440680" cy="8877"/>
                <wp:effectExtent l="0" t="0" r="0" b="0"/>
                <wp:docPr id="4147" name="Group 4147"/>
                <wp:cNvGraphicFramePr/>
                <a:graphic xmlns:a="http://schemas.openxmlformats.org/drawingml/2006/main">
                  <a:graphicData uri="http://schemas.microsoft.com/office/word/2010/wordprocessingGroup">
                    <wpg:wgp>
                      <wpg:cNvGrpSpPr/>
                      <wpg:grpSpPr>
                        <a:xfrm>
                          <a:off x="0" y="0"/>
                          <a:ext cx="5440680" cy="8877"/>
                          <a:chOff x="0" y="0"/>
                          <a:chExt cx="5440680" cy="8877"/>
                        </a:xfrm>
                      </wpg:grpSpPr>
                      <wps:wsp>
                        <wps:cNvPr id="5151" name="Shape 5151"/>
                        <wps:cNvSpPr/>
                        <wps:spPr>
                          <a:xfrm>
                            <a:off x="0" y="0"/>
                            <a:ext cx="5440680" cy="9144"/>
                          </a:xfrm>
                          <a:custGeom>
                            <a:avLst/>
                            <a:gdLst/>
                            <a:ahLst/>
                            <a:cxnLst/>
                            <a:rect l="0" t="0" r="0" b="0"/>
                            <a:pathLst>
                              <a:path w="5440680" h="9144">
                                <a:moveTo>
                                  <a:pt x="0" y="0"/>
                                </a:moveTo>
                                <a:lnTo>
                                  <a:pt x="5440680" y="0"/>
                                </a:lnTo>
                                <a:lnTo>
                                  <a:pt x="54406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47" style="width:428.4pt;height:0.698975pt;mso-position-horizontal-relative:char;mso-position-vertical-relative:line" coordsize="54406,88">
                <v:shape id="Shape 5152" style="position:absolute;width:54406;height:91;left:0;top:0;" coordsize="5440680,9144" path="m0,0l5440680,0l5440680,9144l0,9144l0,0">
                  <v:stroke weight="0pt" endcap="flat" joinstyle="miter" miterlimit="10" on="false" color="#000000" opacity="0"/>
                  <v:fill on="true" color="#000000"/>
                </v:shape>
              </v:group>
            </w:pict>
          </mc:Fallback>
        </mc:AlternateContent>
      </w:r>
      <w:r>
        <w:t xml:space="preserve"> </w:t>
      </w:r>
    </w:p>
    <w:p w14:paraId="27F81889" w14:textId="60893E35" w:rsidR="0057516A" w:rsidRPr="003A0A2A" w:rsidRDefault="005E6976" w:rsidP="003A0A2A">
      <w:pPr>
        <w:jc w:val="center"/>
        <w:rPr>
          <w:b/>
          <w:bCs/>
        </w:rPr>
      </w:pPr>
      <w:r w:rsidRPr="003A0A2A">
        <w:rPr>
          <w:b/>
          <w:bCs/>
          <w:u w:color="000000"/>
        </w:rPr>
        <w:t>AN EQUAL EMPLOYMENT OPPORTUNITY - AFFIRMATIVE ACTION EMPLOYER</w:t>
      </w:r>
    </w:p>
    <w:p w14:paraId="73D20A8C" w14:textId="77777777" w:rsidR="0057516A" w:rsidRDefault="005E6976">
      <w:pPr>
        <w:spacing w:after="32"/>
        <w:ind w:left="14" w:right="163" w:firstLine="307"/>
      </w:pPr>
      <w:r>
        <w:rPr>
          <w:b/>
          <w:color w:val="FF0000"/>
        </w:rPr>
        <w:t xml:space="preserve">IN CONFORMITY WITH THE SEPTEMBER 16, 2021 ENACTMENT OF CALIFORNIA ASSEMBLY BILL 361 (RIVAS) AND DUE TO CONCERNS OVER COVID-19, THIS NEIGHBORHOOD COUNCIL MEETING WILL BE CONDUCTED ENTIRELY WITH A CALL-IN OPTION OR INTERNET-BASED SERVICE </w:t>
      </w:r>
      <w:proofErr w:type="gramStart"/>
      <w:r>
        <w:rPr>
          <w:b/>
          <w:color w:val="FF0000"/>
        </w:rPr>
        <w:t>OPTION..</w:t>
      </w:r>
      <w:proofErr w:type="gramEnd"/>
      <w:r>
        <w:rPr>
          <w:b/>
          <w:color w:val="FF0000"/>
        </w:rPr>
        <w:t xml:space="preserve"> </w:t>
      </w:r>
    </w:p>
    <w:p w14:paraId="5BEB8156" w14:textId="77777777" w:rsidR="0057516A" w:rsidRDefault="005E6976">
      <w:pPr>
        <w:ind w:left="-15" w:right="-8"/>
      </w:pPr>
      <w:r>
        <w:rPr>
          <w:b/>
        </w:rPr>
        <w:t>ACCESSING THE MEETING</w:t>
      </w:r>
      <w:r>
        <w:t xml:space="preserve">: Every person wishing to address the Board must dial (669) </w:t>
      </w:r>
      <w:proofErr w:type="gramStart"/>
      <w:r>
        <w:t>900-9128, and</w:t>
      </w:r>
      <w:proofErr w:type="gramEnd"/>
      <w:r>
        <w:t xml:space="preserve"> enter the meeting code listed above and then press # to join the meeting.  Instructions on how to sign up for public comment will be given to listeners at the start of the meeting. </w:t>
      </w:r>
      <w:r>
        <w:rPr>
          <w:b/>
        </w:rPr>
        <w:t>There is no password for the meeting.</w:t>
      </w:r>
      <w:r>
        <w:t xml:space="preserve"> </w:t>
      </w:r>
    </w:p>
    <w:p w14:paraId="477F516C" w14:textId="77777777" w:rsidR="00D4350E" w:rsidRDefault="005E6976">
      <w:pPr>
        <w:spacing w:after="4"/>
        <w:ind w:left="-15" w:right="177"/>
      </w:pPr>
      <w:r>
        <w:t xml:space="preserve">The agenda is posted for public review in the Foothill Trails District Neighborhood Council Headquarters at 9747 Wheatland Ave. Shadow Hills, CA.  The </w:t>
      </w:r>
      <w:proofErr w:type="gramStart"/>
      <w:r>
        <w:t>Agenda</w:t>
      </w:r>
      <w:proofErr w:type="gramEnd"/>
      <w:r>
        <w:t xml:space="preserve"> and report(s) related to an agenda item will be available for review at </w:t>
      </w:r>
      <w:r w:rsidRPr="000E3C44">
        <w:rPr>
          <w:color w:val="4472C4" w:themeColor="accent1"/>
          <w:u w:val="single"/>
        </w:rPr>
        <w:t>www.ftdnc.org</w:t>
      </w:r>
      <w:r>
        <w:t>. The general public can subscribe to email notifications to receive updates regarding FTDNC meetings at:</w:t>
      </w:r>
    </w:p>
    <w:p w14:paraId="74CDB068" w14:textId="47FCC787" w:rsidR="0057516A" w:rsidRDefault="005E6976" w:rsidP="00D4350E">
      <w:pPr>
        <w:spacing w:after="4"/>
        <w:ind w:left="-15" w:right="177" w:firstLine="15"/>
      </w:pPr>
      <w:r>
        <w:t xml:space="preserve"> </w:t>
      </w:r>
      <w:r>
        <w:rPr>
          <w:rFonts w:ascii="Calibri" w:eastAsia="Calibri" w:hAnsi="Calibri" w:cs="Calibri"/>
          <w:color w:val="0562C1"/>
          <w:u w:val="single" w:color="0000FF"/>
        </w:rPr>
        <w:t>www.lacity.org/your</w:t>
      </w:r>
      <w:r>
        <w:rPr>
          <w:rFonts w:ascii="Calibri" w:eastAsia="Calibri" w:hAnsi="Calibri" w:cs="Calibri"/>
          <w:color w:val="0000FF"/>
          <w:u w:val="single" w:color="0000FF"/>
        </w:rPr>
        <w:t>government/governmentinformation/subscribe-other-meetings-agendas-and-documents/neighborhood-councils.</w:t>
      </w:r>
      <w:r>
        <w:rPr>
          <w:sz w:val="14"/>
        </w:rPr>
        <w:t xml:space="preserve"> </w:t>
      </w:r>
    </w:p>
    <w:p w14:paraId="11F582C4" w14:textId="77777777" w:rsidR="0057516A" w:rsidRDefault="005E6976">
      <w:pPr>
        <w:spacing w:after="32"/>
        <w:ind w:left="24" w:right="163" w:hanging="10"/>
      </w:pPr>
      <w:r>
        <w:rPr>
          <w:b/>
          <w:color w:val="FF0000"/>
        </w:rPr>
        <w:t>Please subscribe today.</w:t>
      </w:r>
      <w:r>
        <w:rPr>
          <w:b/>
          <w:color w:val="6E2E9F"/>
        </w:rPr>
        <w:t xml:space="preserve"> </w:t>
      </w:r>
    </w:p>
    <w:p w14:paraId="12A64BC8" w14:textId="77777777" w:rsidR="0057516A" w:rsidRDefault="005E6976">
      <w:pPr>
        <w:ind w:left="-15" w:right="-8"/>
      </w:pPr>
      <w:r>
        <w:rPr>
          <w:b/>
        </w:rPr>
        <w:t>PUBLIC COMMENT:</w:t>
      </w:r>
      <w:r>
        <w:t xml:space="preserve"> </w:t>
      </w:r>
      <w:r>
        <w:rPr>
          <w:b/>
          <w:i/>
        </w:rPr>
        <w:t>Speakers shall limit their comments to matters relevant to the item on the agenda.</w:t>
      </w:r>
      <w:r>
        <w:t xml:space="preserve"> The amount of time for public comment on each agenda item is to be determined by the Chair at each meeting. The Chair may rule that the speaker is out of order if the comments are not germane to the item under consideration. If multiple requests for public comment are submitted on one agenda item, preference will be granted to members of the public who have not spoken previously during the meeting, either during general public comment or on another agenda item. Public officials acting in an official capacity may have their speaking time extended by the Chair. </w:t>
      </w:r>
    </w:p>
    <w:p w14:paraId="10B60270" w14:textId="77777777" w:rsidR="0057516A" w:rsidRDefault="005E6976">
      <w:pPr>
        <w:ind w:left="-15" w:right="177"/>
      </w:pPr>
      <w:r>
        <w:t xml:space="preserve">A member of the public wishing to speak on more than one agenda item at a single meeting shall limit his or her remarks to a total of </w:t>
      </w:r>
      <w:r>
        <w:rPr>
          <w:b/>
        </w:rPr>
        <w:t>three (3) minutes</w:t>
      </w:r>
      <w:r>
        <w:t xml:space="preserve"> per meeting. Members of the public who want to speak on multiple agenda items for up to three (3) minutes at one time can choose to speak during the Multiple Agenda Items Comment period. Members of the public who choose to speak during the Multiple Agenda Items period will be given the opportunity to also speak during General Public Comment. Requests for public comment can also be submitted to the Chair prior to the meeting via email. </w:t>
      </w:r>
    </w:p>
    <w:p w14:paraId="318840CE" w14:textId="77777777" w:rsidR="0057516A" w:rsidRDefault="005E6976">
      <w:pPr>
        <w:ind w:left="-15" w:right="181"/>
      </w:pPr>
      <w:r>
        <w:t xml:space="preserve">Comments from the public on other matters not appearing on the agenda that are within the Board’s jurisdiction will be heard during the General Public Comment period. General Public Comment is limited to 15 minutes maximum. No individual speaker will be allowed more than two (2) minutes during General Public Comment unless the Chair decides differently. </w:t>
      </w:r>
    </w:p>
    <w:p w14:paraId="532AE891" w14:textId="77777777" w:rsidR="0057516A" w:rsidRDefault="005E6976">
      <w:pPr>
        <w:ind w:left="-15" w:right="178"/>
      </w:pPr>
      <w:r>
        <w:rPr>
          <w:b/>
        </w:rPr>
        <w:t>AB 361 UPDATES:</w:t>
      </w:r>
      <w:r>
        <w:t xml:space="preserve"> Public comment cannot be required to be submitted in advance of the </w:t>
      </w:r>
      <w:proofErr w:type="gramStart"/>
      <w:r>
        <w:t>meeting,</w:t>
      </w:r>
      <w:proofErr w:type="gramEnd"/>
      <w:r>
        <w:t xml:space="preserve"> only real-time public comment is required. If there are any broadcasting interruptions that prevent the public from observing or hearing the meeting, the meeting must be recessed or adjourned. If members of the public are unable to provide public comment or be heard due to issues within </w:t>
      </w:r>
      <w:proofErr w:type="gramStart"/>
      <w:r>
        <w:t>the  Neighborhood</w:t>
      </w:r>
      <w:proofErr w:type="gramEnd"/>
      <w:r>
        <w:t xml:space="preserve"> Council’s control, the meeting must be recessed or adjourned. </w:t>
      </w:r>
    </w:p>
    <w:p w14:paraId="3028D253" w14:textId="77777777" w:rsidR="0057516A" w:rsidRDefault="005E6976">
      <w:pPr>
        <w:ind w:left="-15" w:right="-8"/>
      </w:pPr>
      <w:r>
        <w:rPr>
          <w:b/>
        </w:rPr>
        <w:t xml:space="preserve">RECONSIDERATION: </w:t>
      </w:r>
      <w:r>
        <w:t>The Board may make a MOTION TO RECONSIDER and alter its action taken on any item listed on this agenda at any time during this meeting, or make a MOTION TO RECONSIDER at its next regular meeting provided: 1) the Board moves and approves a Motion for Reconsideration at the initial meeting wherein an action was taken, then the underlying item may be reconsidered at that time, or 2) the Board moves and approves a Motion for Reconsideration at the next regular meeting then consideration of the item may only occur at this regularly scheduled meeting if the item for consideration has been placed on that meeting’s agenda. If the underlying item for reconsideration has not been placed on the agenda for that next regular meeting, then it shall be considered at a subsequent meeting pursuant to the Ralph M. Brown Act</w:t>
      </w:r>
      <w:r>
        <w:rPr>
          <w:b/>
        </w:rPr>
        <w:t xml:space="preserve">. </w:t>
      </w:r>
    </w:p>
    <w:p w14:paraId="29199737" w14:textId="77777777" w:rsidR="0057516A" w:rsidRDefault="005E6976">
      <w:pPr>
        <w:ind w:left="-15" w:right="-8"/>
      </w:pPr>
      <w:r>
        <w:t xml:space="preserve">For more information on the FTDNC’s process for board action reconsideration, stakeholder grievance policy, or any other procedural matters related to this Council, please consult the FTDNC Bylaws at </w:t>
      </w:r>
      <w:r>
        <w:rPr>
          <w:rFonts w:ascii="Calibri" w:eastAsia="Calibri" w:hAnsi="Calibri" w:cs="Calibri"/>
          <w:color w:val="0000FF"/>
          <w:u w:val="single" w:color="0000FF"/>
        </w:rPr>
        <w:t>www.ftdnc.org</w:t>
      </w:r>
      <w:r>
        <w:t xml:space="preserve">.  </w:t>
      </w:r>
    </w:p>
    <w:p w14:paraId="55CAE362" w14:textId="77777777" w:rsidR="0057516A" w:rsidRDefault="005E6976">
      <w:pPr>
        <w:ind w:left="-15" w:right="-8"/>
      </w:pPr>
      <w:r>
        <w:rPr>
          <w:b/>
        </w:rPr>
        <w:t>TRANSLATION SERVICES:</w:t>
      </w:r>
      <w:r>
        <w:t xml:space="preserve"> To ensure availability of services or to request translation, please make your request at least 3 business days (72 hours) prior to the meeting you wish to attend by contacting the Chair via email at </w:t>
      </w:r>
      <w:r>
        <w:rPr>
          <w:rFonts w:ascii="Calibri" w:eastAsia="Calibri" w:hAnsi="Calibri" w:cs="Calibri"/>
          <w:color w:val="0000FF"/>
          <w:u w:val="single" w:color="0000FF"/>
        </w:rPr>
        <w:t>president@ftdnc.org.</w:t>
      </w:r>
      <w:r>
        <w:rPr>
          <w:rFonts w:ascii="Calibri" w:eastAsia="Calibri" w:hAnsi="Calibri" w:cs="Calibri"/>
          <w:color w:val="0000FF"/>
        </w:rPr>
        <w:t xml:space="preserve"> </w:t>
      </w:r>
    </w:p>
    <w:p w14:paraId="63820E9A" w14:textId="77777777" w:rsidR="0057516A" w:rsidRDefault="005E6976">
      <w:pPr>
        <w:spacing w:after="0" w:line="259" w:lineRule="auto"/>
        <w:ind w:right="9" w:firstLine="0"/>
        <w:jc w:val="right"/>
      </w:pPr>
      <w:r>
        <w:rPr>
          <w:b/>
        </w:rPr>
        <w:t xml:space="preserve">SI REQUIERE SERVICIOS DE TRADUCCION: </w:t>
      </w:r>
      <w:r>
        <w:t xml:space="preserve">favor de </w:t>
      </w:r>
      <w:proofErr w:type="spellStart"/>
      <w:r>
        <w:t>notificar</w:t>
      </w:r>
      <w:proofErr w:type="spellEnd"/>
      <w:r>
        <w:t xml:space="preserve"> a la </w:t>
      </w:r>
      <w:proofErr w:type="spellStart"/>
      <w:r>
        <w:t>oficina</w:t>
      </w:r>
      <w:proofErr w:type="spellEnd"/>
      <w:r>
        <w:t xml:space="preserve"> 3 días de </w:t>
      </w:r>
      <w:proofErr w:type="spellStart"/>
      <w:r>
        <w:t>trabajo</w:t>
      </w:r>
      <w:proofErr w:type="spellEnd"/>
      <w:r>
        <w:t xml:space="preserve"> (72 horas) antes del </w:t>
      </w:r>
      <w:proofErr w:type="spellStart"/>
      <w:r>
        <w:t>evento</w:t>
      </w:r>
      <w:proofErr w:type="spellEnd"/>
      <w:r>
        <w:t xml:space="preserve">. </w:t>
      </w:r>
      <w:proofErr w:type="spellStart"/>
      <w:r>
        <w:t>si</w:t>
      </w:r>
      <w:proofErr w:type="spellEnd"/>
      <w:r>
        <w:t xml:space="preserve"> </w:t>
      </w:r>
      <w:proofErr w:type="spellStart"/>
      <w:r>
        <w:t>necesita</w:t>
      </w:r>
      <w:proofErr w:type="spellEnd"/>
      <w:r>
        <w:t xml:space="preserve"> </w:t>
      </w:r>
    </w:p>
    <w:p w14:paraId="0F770849" w14:textId="7F4FB8B0" w:rsidR="0057516A" w:rsidRDefault="005E6976">
      <w:pPr>
        <w:spacing w:line="300" w:lineRule="auto"/>
        <w:ind w:left="-1" w:right="2504" w:hanging="14"/>
      </w:pPr>
      <w:proofErr w:type="spellStart"/>
      <w:r>
        <w:t>asistencia</w:t>
      </w:r>
      <w:proofErr w:type="spellEnd"/>
      <w:r>
        <w:t xml:space="preserve"> con </w:t>
      </w:r>
      <w:proofErr w:type="spellStart"/>
      <w:r>
        <w:t>esta</w:t>
      </w:r>
      <w:proofErr w:type="spellEnd"/>
      <w:r>
        <w:t xml:space="preserve"> </w:t>
      </w:r>
      <w:proofErr w:type="spellStart"/>
      <w:r>
        <w:t>notificacion</w:t>
      </w:r>
      <w:proofErr w:type="spellEnd"/>
      <w:r>
        <w:t xml:space="preserve">, </w:t>
      </w:r>
      <w:proofErr w:type="spellStart"/>
      <w:r>
        <w:t>por</w:t>
      </w:r>
      <w:proofErr w:type="spellEnd"/>
      <w:r>
        <w:t xml:space="preserve"> favor </w:t>
      </w:r>
      <w:proofErr w:type="spellStart"/>
      <w:r>
        <w:t>llame</w:t>
      </w:r>
      <w:proofErr w:type="spellEnd"/>
      <w:r>
        <w:t xml:space="preserve"> a </w:t>
      </w:r>
      <w:proofErr w:type="spellStart"/>
      <w:r>
        <w:t>Presidente</w:t>
      </w:r>
      <w:proofErr w:type="spellEnd"/>
      <w:r>
        <w:t xml:space="preserve"> </w:t>
      </w:r>
      <w:proofErr w:type="spellStart"/>
      <w:r>
        <w:t>por</w:t>
      </w:r>
      <w:proofErr w:type="spellEnd"/>
      <w:r>
        <w:t xml:space="preserve"> </w:t>
      </w:r>
      <w:proofErr w:type="spellStart"/>
      <w:r>
        <w:t>correo</w:t>
      </w:r>
      <w:proofErr w:type="spellEnd"/>
      <w:r>
        <w:t xml:space="preserve"> </w:t>
      </w:r>
      <w:proofErr w:type="spellStart"/>
      <w:r>
        <w:t>electrónico</w:t>
      </w:r>
      <w:proofErr w:type="spellEnd"/>
      <w:r>
        <w:t xml:space="preserve"> </w:t>
      </w:r>
      <w:r>
        <w:rPr>
          <w:rFonts w:ascii="Calibri" w:eastAsia="Calibri" w:hAnsi="Calibri" w:cs="Calibri"/>
          <w:color w:val="0000FF"/>
          <w:u w:val="single" w:color="0000FF"/>
        </w:rPr>
        <w:t>president@ftdnc.org</w:t>
      </w:r>
      <w:r>
        <w:t xml:space="preserve">. </w:t>
      </w:r>
    </w:p>
    <w:p w14:paraId="0DAC46E9" w14:textId="77777777" w:rsidR="000B501A" w:rsidRDefault="000B501A">
      <w:pPr>
        <w:spacing w:after="160" w:line="259" w:lineRule="auto"/>
        <w:ind w:right="0" w:firstLine="0"/>
        <w:jc w:val="left"/>
        <w:rPr>
          <w:b/>
          <w:color w:val="0F0F0F"/>
          <w:sz w:val="22"/>
          <w:u w:val="single" w:color="0F0F0F"/>
        </w:rPr>
      </w:pPr>
      <w:r>
        <w:br w:type="page"/>
      </w:r>
    </w:p>
    <w:p w14:paraId="5DD2A003" w14:textId="45A7ECB4" w:rsidR="0057516A" w:rsidRDefault="005E6976" w:rsidP="003A0A2A">
      <w:pPr>
        <w:pStyle w:val="Heading2"/>
        <w:spacing w:before="120"/>
        <w:ind w:left="100" w:hanging="14"/>
      </w:pPr>
      <w:r>
        <w:lastRenderedPageBreak/>
        <w:t>Administrative Tasks (</w:t>
      </w:r>
      <w:r w:rsidR="00325C4C">
        <w:t>20</w:t>
      </w:r>
      <w:r>
        <w:t xml:space="preserve"> minutes)</w:t>
      </w:r>
      <w:r>
        <w:rPr>
          <w:u w:val="none" w:color="000000"/>
        </w:rPr>
        <w:t xml:space="preserve"> </w:t>
      </w:r>
    </w:p>
    <w:p w14:paraId="44E9D375" w14:textId="5811E491" w:rsidR="00D4350E" w:rsidRPr="00D4350E" w:rsidRDefault="005E6976" w:rsidP="00D4350E">
      <w:pPr>
        <w:numPr>
          <w:ilvl w:val="0"/>
          <w:numId w:val="1"/>
        </w:numPr>
        <w:spacing w:after="9" w:line="255" w:lineRule="auto"/>
        <w:ind w:right="0" w:hanging="374"/>
        <w:jc w:val="left"/>
      </w:pPr>
      <w:r>
        <w:rPr>
          <w:sz w:val="22"/>
        </w:rPr>
        <w:t>Call to order</w:t>
      </w:r>
      <w:r w:rsidR="00D4350E">
        <w:rPr>
          <w:sz w:val="22"/>
        </w:rPr>
        <w:t xml:space="preserve"> and The Pledge of Allegiance. </w:t>
      </w:r>
    </w:p>
    <w:p w14:paraId="7451752B" w14:textId="100E215F" w:rsidR="0057516A" w:rsidRDefault="00D4350E">
      <w:pPr>
        <w:numPr>
          <w:ilvl w:val="0"/>
          <w:numId w:val="1"/>
        </w:numPr>
        <w:spacing w:after="9" w:line="255" w:lineRule="auto"/>
        <w:ind w:right="0" w:hanging="374"/>
        <w:jc w:val="left"/>
      </w:pPr>
      <w:r>
        <w:rPr>
          <w:sz w:val="22"/>
        </w:rPr>
        <w:t>R</w:t>
      </w:r>
      <w:r w:rsidR="005E6976">
        <w:rPr>
          <w:sz w:val="22"/>
        </w:rPr>
        <w:t>oll call</w:t>
      </w:r>
      <w:r>
        <w:rPr>
          <w:sz w:val="22"/>
        </w:rPr>
        <w:t xml:space="preserve">, </w:t>
      </w:r>
      <w:r w:rsidR="005E6976">
        <w:rPr>
          <w:sz w:val="22"/>
        </w:rPr>
        <w:t>declaration of a quorum</w:t>
      </w:r>
      <w:r>
        <w:rPr>
          <w:sz w:val="22"/>
        </w:rPr>
        <w:t>, and report on eligibility</w:t>
      </w:r>
      <w:r w:rsidR="005E6976">
        <w:rPr>
          <w:sz w:val="22"/>
        </w:rPr>
        <w:t xml:space="preserve">. </w:t>
      </w:r>
    </w:p>
    <w:p w14:paraId="17816977" w14:textId="77777777" w:rsidR="0057516A" w:rsidRDefault="005E6976">
      <w:pPr>
        <w:numPr>
          <w:ilvl w:val="0"/>
          <w:numId w:val="1"/>
        </w:numPr>
        <w:spacing w:after="9" w:line="255" w:lineRule="auto"/>
        <w:ind w:right="0" w:hanging="374"/>
        <w:jc w:val="left"/>
      </w:pPr>
      <w:r>
        <w:rPr>
          <w:b/>
          <w:sz w:val="22"/>
        </w:rPr>
        <w:t>Presentation/Remarks</w:t>
      </w:r>
      <w:r>
        <w:rPr>
          <w:sz w:val="22"/>
        </w:rPr>
        <w:t xml:space="preserve"> by President (or designate). </w:t>
      </w:r>
    </w:p>
    <w:p w14:paraId="5AB7BEF0" w14:textId="77777777" w:rsidR="0057516A" w:rsidRDefault="005E6976">
      <w:pPr>
        <w:numPr>
          <w:ilvl w:val="0"/>
          <w:numId w:val="1"/>
        </w:numPr>
        <w:spacing w:after="0" w:line="258" w:lineRule="auto"/>
        <w:ind w:right="0" w:hanging="374"/>
        <w:jc w:val="left"/>
      </w:pPr>
      <w:r>
        <w:rPr>
          <w:b/>
          <w:color w:val="0F0F0F"/>
          <w:sz w:val="22"/>
        </w:rPr>
        <w:t xml:space="preserve">Presentation/Discussion/Possible Action </w:t>
      </w:r>
      <w:r>
        <w:rPr>
          <w:color w:val="0F0F0F"/>
          <w:sz w:val="22"/>
        </w:rPr>
        <w:t xml:space="preserve">to appoint qualified stakeholders to currently vacant seat(s) on the General Board. </w:t>
      </w:r>
      <w:r>
        <w:rPr>
          <w:i/>
          <w:color w:val="0F0F0F"/>
          <w:sz w:val="22"/>
        </w:rPr>
        <w:t>(Candidates will be able to speak on the public benefit they provide to the community by becoming a member of the Neighborhood Council.</w:t>
      </w:r>
      <w:r>
        <w:rPr>
          <w:sz w:val="22"/>
        </w:rPr>
        <w:t xml:space="preserve"> </w:t>
      </w:r>
    </w:p>
    <w:p w14:paraId="5624ECAE" w14:textId="77777777" w:rsidR="0057516A" w:rsidRDefault="005E6976">
      <w:pPr>
        <w:numPr>
          <w:ilvl w:val="0"/>
          <w:numId w:val="1"/>
        </w:numPr>
        <w:spacing w:after="0" w:line="259" w:lineRule="auto"/>
        <w:ind w:right="0" w:hanging="374"/>
        <w:jc w:val="left"/>
      </w:pPr>
      <w:r>
        <w:rPr>
          <w:b/>
          <w:color w:val="0F0F0F"/>
          <w:sz w:val="22"/>
        </w:rPr>
        <w:t xml:space="preserve">Presentation/Discussion/Possible Action to: </w:t>
      </w:r>
    </w:p>
    <w:p w14:paraId="6198B3D7" w14:textId="77777777" w:rsidR="0057516A" w:rsidRDefault="005E6976" w:rsidP="008B248D">
      <w:pPr>
        <w:numPr>
          <w:ilvl w:val="1"/>
          <w:numId w:val="1"/>
        </w:numPr>
        <w:spacing w:after="5" w:line="260" w:lineRule="auto"/>
        <w:ind w:left="900" w:right="0" w:hanging="406"/>
        <w:jc w:val="left"/>
      </w:pPr>
      <w:r>
        <w:rPr>
          <w:color w:val="0F0F0F"/>
          <w:sz w:val="22"/>
        </w:rPr>
        <w:t xml:space="preserve">Authorize or dissolve any new committees </w:t>
      </w:r>
      <w:r>
        <w:rPr>
          <w:i/>
          <w:color w:val="0F0F0F"/>
          <w:sz w:val="22"/>
        </w:rPr>
        <w:t>(as requested).</w:t>
      </w:r>
      <w:r>
        <w:rPr>
          <w:sz w:val="22"/>
        </w:rPr>
        <w:t xml:space="preserve"> </w:t>
      </w:r>
    </w:p>
    <w:p w14:paraId="3A3816C6" w14:textId="77777777" w:rsidR="0057516A" w:rsidRDefault="005E6976" w:rsidP="008B248D">
      <w:pPr>
        <w:numPr>
          <w:ilvl w:val="1"/>
          <w:numId w:val="1"/>
        </w:numPr>
        <w:spacing w:after="5" w:line="260" w:lineRule="auto"/>
        <w:ind w:left="900" w:right="0" w:hanging="406"/>
        <w:jc w:val="left"/>
      </w:pPr>
      <w:r>
        <w:rPr>
          <w:color w:val="0F0F0F"/>
          <w:sz w:val="22"/>
        </w:rPr>
        <w:t xml:space="preserve">Appoint new committee chairpersons and vice chairpersons </w:t>
      </w:r>
      <w:r>
        <w:rPr>
          <w:i/>
          <w:color w:val="0F0F0F"/>
          <w:sz w:val="22"/>
        </w:rPr>
        <w:t>(as requested).</w:t>
      </w:r>
      <w:r>
        <w:rPr>
          <w:sz w:val="22"/>
        </w:rPr>
        <w:t xml:space="preserve"> </w:t>
      </w:r>
    </w:p>
    <w:p w14:paraId="14CE7157" w14:textId="77777777" w:rsidR="0057516A" w:rsidRDefault="005E6976" w:rsidP="008B248D">
      <w:pPr>
        <w:numPr>
          <w:ilvl w:val="1"/>
          <w:numId w:val="1"/>
        </w:numPr>
        <w:spacing w:after="5" w:line="260" w:lineRule="auto"/>
        <w:ind w:left="900" w:right="0" w:hanging="406"/>
        <w:jc w:val="left"/>
      </w:pPr>
      <w:r>
        <w:rPr>
          <w:color w:val="0F0F0F"/>
          <w:sz w:val="22"/>
        </w:rPr>
        <w:t xml:space="preserve">Appoint community representative(s) </w:t>
      </w:r>
      <w:r>
        <w:rPr>
          <w:i/>
          <w:color w:val="0F0F0F"/>
          <w:sz w:val="22"/>
        </w:rPr>
        <w:t>(as requested).</w:t>
      </w:r>
      <w:r>
        <w:rPr>
          <w:sz w:val="22"/>
        </w:rPr>
        <w:t xml:space="preserve"> </w:t>
      </w:r>
    </w:p>
    <w:p w14:paraId="4EDECE0D" w14:textId="6866020E" w:rsidR="0057516A" w:rsidRPr="000A4D87" w:rsidRDefault="005E6976" w:rsidP="008B248D">
      <w:pPr>
        <w:numPr>
          <w:ilvl w:val="1"/>
          <w:numId w:val="1"/>
        </w:numPr>
        <w:spacing w:after="116" w:line="260" w:lineRule="auto"/>
        <w:ind w:left="900" w:right="0" w:hanging="406"/>
        <w:jc w:val="left"/>
      </w:pPr>
      <w:r>
        <w:rPr>
          <w:color w:val="0F0F0F"/>
          <w:sz w:val="22"/>
        </w:rPr>
        <w:t xml:space="preserve">Appoint new authorized CIS submitters </w:t>
      </w:r>
      <w:r>
        <w:rPr>
          <w:i/>
          <w:color w:val="0F0F0F"/>
          <w:sz w:val="22"/>
        </w:rPr>
        <w:t>(as requested).</w:t>
      </w:r>
      <w:r>
        <w:rPr>
          <w:sz w:val="22"/>
        </w:rPr>
        <w:t xml:space="preserve"> </w:t>
      </w:r>
    </w:p>
    <w:p w14:paraId="2C69B17F" w14:textId="353A37AE" w:rsidR="000A4D87" w:rsidRPr="000A4D87" w:rsidRDefault="000A4D87" w:rsidP="00325C4C">
      <w:pPr>
        <w:numPr>
          <w:ilvl w:val="0"/>
          <w:numId w:val="1"/>
        </w:numPr>
        <w:spacing w:after="0" w:line="259" w:lineRule="auto"/>
        <w:ind w:right="0" w:hanging="403"/>
        <w:jc w:val="left"/>
      </w:pPr>
      <w:r>
        <w:rPr>
          <w:color w:val="0F0F0F"/>
          <w:sz w:val="22"/>
        </w:rPr>
        <w:t>Annual nomination and election of officers</w:t>
      </w:r>
    </w:p>
    <w:p w14:paraId="1576D71E" w14:textId="314CC1B3" w:rsidR="000A4D87" w:rsidRPr="00325C4C" w:rsidRDefault="000A4D87" w:rsidP="00325C4C">
      <w:pPr>
        <w:numPr>
          <w:ilvl w:val="1"/>
          <w:numId w:val="1"/>
        </w:numPr>
        <w:spacing w:after="0" w:line="259" w:lineRule="auto"/>
        <w:ind w:left="900" w:right="0" w:hanging="403"/>
        <w:jc w:val="left"/>
        <w:rPr>
          <w:color w:val="0F0F0F"/>
          <w:sz w:val="22"/>
        </w:rPr>
      </w:pPr>
      <w:r>
        <w:rPr>
          <w:color w:val="0F0F0F"/>
          <w:sz w:val="22"/>
        </w:rPr>
        <w:t>President</w:t>
      </w:r>
    </w:p>
    <w:p w14:paraId="68AFB03D" w14:textId="7864141D" w:rsidR="000A4D87" w:rsidRPr="00325C4C" w:rsidRDefault="000A4D87" w:rsidP="00325C4C">
      <w:pPr>
        <w:numPr>
          <w:ilvl w:val="1"/>
          <w:numId w:val="1"/>
        </w:numPr>
        <w:spacing w:after="0" w:line="259" w:lineRule="auto"/>
        <w:ind w:left="900" w:right="0" w:hanging="403"/>
        <w:jc w:val="left"/>
        <w:rPr>
          <w:color w:val="0F0F0F"/>
          <w:sz w:val="22"/>
        </w:rPr>
      </w:pPr>
      <w:r>
        <w:rPr>
          <w:color w:val="0F0F0F"/>
          <w:sz w:val="22"/>
        </w:rPr>
        <w:t>Vice President of Administration</w:t>
      </w:r>
    </w:p>
    <w:p w14:paraId="3264825D" w14:textId="5F50FF01" w:rsidR="000A4D87" w:rsidRPr="00325C4C" w:rsidRDefault="000A4D87" w:rsidP="00325C4C">
      <w:pPr>
        <w:numPr>
          <w:ilvl w:val="1"/>
          <w:numId w:val="1"/>
        </w:numPr>
        <w:spacing w:after="0" w:line="259" w:lineRule="auto"/>
        <w:ind w:left="900" w:right="0" w:hanging="403"/>
        <w:jc w:val="left"/>
        <w:rPr>
          <w:color w:val="0F0F0F"/>
          <w:sz w:val="22"/>
        </w:rPr>
      </w:pPr>
      <w:r>
        <w:rPr>
          <w:color w:val="0F0F0F"/>
          <w:sz w:val="22"/>
        </w:rPr>
        <w:t>Vice President of Outreach</w:t>
      </w:r>
    </w:p>
    <w:p w14:paraId="4153BEB4" w14:textId="57F907F0" w:rsidR="000A4D87" w:rsidRPr="00325C4C" w:rsidRDefault="000A4D87" w:rsidP="00325C4C">
      <w:pPr>
        <w:numPr>
          <w:ilvl w:val="1"/>
          <w:numId w:val="1"/>
        </w:numPr>
        <w:spacing w:after="0" w:line="259" w:lineRule="auto"/>
        <w:ind w:left="900" w:right="0" w:hanging="403"/>
        <w:jc w:val="left"/>
        <w:rPr>
          <w:color w:val="0F0F0F"/>
          <w:sz w:val="22"/>
        </w:rPr>
      </w:pPr>
      <w:r>
        <w:rPr>
          <w:color w:val="0F0F0F"/>
          <w:sz w:val="22"/>
        </w:rPr>
        <w:t>Treasurer</w:t>
      </w:r>
    </w:p>
    <w:p w14:paraId="07B25BF5" w14:textId="52E62D03" w:rsidR="000A4D87" w:rsidRPr="00325C4C" w:rsidRDefault="000A4D87" w:rsidP="00325C4C">
      <w:pPr>
        <w:numPr>
          <w:ilvl w:val="1"/>
          <w:numId w:val="1"/>
        </w:numPr>
        <w:spacing w:after="0" w:line="259" w:lineRule="auto"/>
        <w:ind w:left="900" w:right="0" w:hanging="403"/>
        <w:jc w:val="left"/>
        <w:rPr>
          <w:color w:val="0F0F0F"/>
          <w:sz w:val="22"/>
        </w:rPr>
      </w:pPr>
      <w:r>
        <w:rPr>
          <w:color w:val="0F0F0F"/>
          <w:sz w:val="22"/>
        </w:rPr>
        <w:t>Correspondence Secretary</w:t>
      </w:r>
    </w:p>
    <w:p w14:paraId="0D6C3823" w14:textId="745EF71C" w:rsidR="000A4D87" w:rsidRPr="00325C4C" w:rsidRDefault="00325C4C" w:rsidP="00325C4C">
      <w:pPr>
        <w:numPr>
          <w:ilvl w:val="1"/>
          <w:numId w:val="1"/>
        </w:numPr>
        <w:spacing w:after="0" w:line="259" w:lineRule="auto"/>
        <w:ind w:left="900" w:right="0" w:hanging="403"/>
        <w:jc w:val="left"/>
        <w:rPr>
          <w:color w:val="0F0F0F"/>
          <w:sz w:val="22"/>
        </w:rPr>
      </w:pPr>
      <w:r w:rsidRPr="00325C4C">
        <w:rPr>
          <w:color w:val="0F0F0F"/>
          <w:sz w:val="22"/>
        </w:rPr>
        <w:t>Recording Secretary</w:t>
      </w:r>
    </w:p>
    <w:p w14:paraId="7A3AF41D" w14:textId="463DDCD5" w:rsidR="00325C4C" w:rsidRPr="00325C4C" w:rsidRDefault="00325C4C" w:rsidP="00325C4C">
      <w:pPr>
        <w:numPr>
          <w:ilvl w:val="1"/>
          <w:numId w:val="1"/>
        </w:numPr>
        <w:spacing w:after="116" w:line="260" w:lineRule="auto"/>
        <w:ind w:left="900" w:right="0" w:hanging="406"/>
        <w:jc w:val="left"/>
        <w:rPr>
          <w:color w:val="0F0F0F"/>
          <w:sz w:val="22"/>
        </w:rPr>
      </w:pPr>
      <w:r w:rsidRPr="00325C4C">
        <w:rPr>
          <w:color w:val="0F0F0F"/>
          <w:sz w:val="22"/>
        </w:rPr>
        <w:t>Parliamentarian</w:t>
      </w:r>
    </w:p>
    <w:p w14:paraId="5493B272" w14:textId="7D6F2ABD" w:rsidR="0057516A" w:rsidRDefault="005E6976" w:rsidP="003A0A2A">
      <w:pPr>
        <w:pStyle w:val="Heading2"/>
        <w:spacing w:before="120"/>
        <w:ind w:left="100" w:hanging="14"/>
      </w:pPr>
      <w:r>
        <w:t>Reports (60 minutes)</w:t>
      </w:r>
      <w:r w:rsidRPr="003A0A2A">
        <w:t xml:space="preserve"> </w:t>
      </w:r>
    </w:p>
    <w:p w14:paraId="4131A491" w14:textId="77777777" w:rsidR="0057516A" w:rsidRDefault="005E6976">
      <w:pPr>
        <w:spacing w:after="102" w:line="241" w:lineRule="auto"/>
        <w:ind w:left="159" w:right="0" w:firstLine="0"/>
        <w:jc w:val="left"/>
      </w:pPr>
      <w:r>
        <w:rPr>
          <w:i/>
          <w:color w:val="0F0F0F"/>
        </w:rPr>
        <w:t>(Reports and brief presentations only. For any detailed or lengthy questions, please contact the presenter outside the meeting so the meeting may proceed as scheduled. Thank you.)</w:t>
      </w:r>
      <w:r>
        <w:t xml:space="preserve"> </w:t>
      </w:r>
    </w:p>
    <w:p w14:paraId="288330C2" w14:textId="77777777" w:rsidR="0057516A" w:rsidRDefault="005E6976" w:rsidP="00244852">
      <w:pPr>
        <w:numPr>
          <w:ilvl w:val="0"/>
          <w:numId w:val="1"/>
        </w:numPr>
        <w:spacing w:after="5" w:line="260" w:lineRule="auto"/>
        <w:ind w:right="0" w:hanging="374"/>
        <w:jc w:val="left"/>
      </w:pPr>
      <w:r>
        <w:rPr>
          <w:b/>
          <w:color w:val="0F0F0F"/>
          <w:sz w:val="22"/>
        </w:rPr>
        <w:t xml:space="preserve">Reports </w:t>
      </w:r>
      <w:r>
        <w:rPr>
          <w:color w:val="0F0F0F"/>
          <w:sz w:val="22"/>
        </w:rPr>
        <w:t xml:space="preserve">from Public Representatives. </w:t>
      </w:r>
      <w:r>
        <w:rPr>
          <w:i/>
          <w:color w:val="0F0F0F"/>
          <w:sz w:val="22"/>
        </w:rPr>
        <w:t>(Max 10 minutes each):</w:t>
      </w:r>
      <w:r>
        <w:rPr>
          <w:i/>
        </w:rPr>
        <w:t xml:space="preserve"> </w:t>
      </w:r>
    </w:p>
    <w:p w14:paraId="4BF25366" w14:textId="77777777" w:rsidR="0057516A" w:rsidRPr="00FD6DCE" w:rsidRDefault="005E6976" w:rsidP="00FD6DCE">
      <w:pPr>
        <w:numPr>
          <w:ilvl w:val="0"/>
          <w:numId w:val="10"/>
        </w:numPr>
        <w:tabs>
          <w:tab w:val="left" w:pos="1080"/>
        </w:tabs>
        <w:spacing w:after="5" w:line="260" w:lineRule="auto"/>
        <w:ind w:left="630" w:right="0"/>
        <w:jc w:val="left"/>
        <w:rPr>
          <w:color w:val="0F0F0F"/>
          <w:sz w:val="22"/>
        </w:rPr>
      </w:pPr>
      <w:r>
        <w:rPr>
          <w:color w:val="0F0F0F"/>
          <w:sz w:val="22"/>
        </w:rPr>
        <w:t>Government officials or their representatives.</w:t>
      </w:r>
      <w:r w:rsidRPr="00FD6DCE">
        <w:rPr>
          <w:color w:val="0F0F0F"/>
          <w:sz w:val="22"/>
        </w:rPr>
        <w:t xml:space="preserve"> </w:t>
      </w:r>
    </w:p>
    <w:p w14:paraId="689D356C" w14:textId="3E92B2B4" w:rsidR="0025054C" w:rsidRDefault="005E6976" w:rsidP="00FD6DCE">
      <w:pPr>
        <w:numPr>
          <w:ilvl w:val="0"/>
          <w:numId w:val="10"/>
        </w:numPr>
        <w:tabs>
          <w:tab w:val="left" w:pos="1080"/>
        </w:tabs>
        <w:spacing w:after="5" w:line="260" w:lineRule="auto"/>
        <w:ind w:left="630" w:right="0"/>
        <w:jc w:val="left"/>
      </w:pPr>
      <w:r>
        <w:rPr>
          <w:color w:val="0F0F0F"/>
          <w:sz w:val="22"/>
        </w:rPr>
        <w:t>Other community groups.</w:t>
      </w:r>
      <w:r>
        <w:rPr>
          <w:sz w:val="22"/>
        </w:rPr>
        <w:t xml:space="preserve"> </w:t>
      </w:r>
    </w:p>
    <w:p w14:paraId="17FA9C7C" w14:textId="59667FFB" w:rsidR="0057516A" w:rsidRDefault="005E6976" w:rsidP="00244852">
      <w:pPr>
        <w:numPr>
          <w:ilvl w:val="0"/>
          <w:numId w:val="1"/>
        </w:numPr>
        <w:spacing w:after="5" w:line="260" w:lineRule="auto"/>
        <w:ind w:right="0" w:hanging="374"/>
        <w:jc w:val="left"/>
      </w:pPr>
      <w:r>
        <w:rPr>
          <w:b/>
          <w:color w:val="0F0F0F"/>
          <w:sz w:val="22"/>
        </w:rPr>
        <w:t xml:space="preserve">Reports </w:t>
      </w:r>
      <w:r>
        <w:rPr>
          <w:color w:val="0F0F0F"/>
          <w:sz w:val="22"/>
        </w:rPr>
        <w:t>regarding committe</w:t>
      </w:r>
      <w:r w:rsidR="003A0A2A">
        <w:rPr>
          <w:color w:val="0F0F0F"/>
          <w:sz w:val="22"/>
        </w:rPr>
        <w:t xml:space="preserve">e/representative </w:t>
      </w:r>
      <w:r>
        <w:rPr>
          <w:color w:val="0F0F0F"/>
          <w:sz w:val="22"/>
        </w:rPr>
        <w:t xml:space="preserve">activities </w:t>
      </w:r>
      <w:r>
        <w:rPr>
          <w:i/>
          <w:color w:val="0F0F0F"/>
          <w:sz w:val="22"/>
        </w:rPr>
        <w:t xml:space="preserve">(Max 5 minutes each): </w:t>
      </w:r>
    </w:p>
    <w:p w14:paraId="0452090F" w14:textId="5AAEB18F" w:rsidR="0057516A" w:rsidRPr="00FD6DCE" w:rsidRDefault="005E6976" w:rsidP="00925668">
      <w:pPr>
        <w:numPr>
          <w:ilvl w:val="0"/>
          <w:numId w:val="11"/>
        </w:numPr>
        <w:tabs>
          <w:tab w:val="left" w:pos="1080"/>
        </w:tabs>
        <w:spacing w:after="5" w:line="260" w:lineRule="auto"/>
        <w:ind w:left="630" w:right="0"/>
        <w:jc w:val="left"/>
        <w:rPr>
          <w:color w:val="0F0F0F"/>
          <w:sz w:val="22"/>
        </w:rPr>
      </w:pPr>
      <w:r>
        <w:rPr>
          <w:color w:val="0F0F0F"/>
          <w:sz w:val="22"/>
        </w:rPr>
        <w:t>Budget and Finance</w:t>
      </w:r>
      <w:r w:rsidRPr="00FD6DCE">
        <w:rPr>
          <w:color w:val="0F0F0F"/>
          <w:sz w:val="22"/>
        </w:rPr>
        <w:t xml:space="preserve"> </w:t>
      </w:r>
    </w:p>
    <w:p w14:paraId="5A3226EA" w14:textId="613E658F" w:rsidR="0057516A" w:rsidRPr="00FD6DCE" w:rsidRDefault="005E6976" w:rsidP="00FD6DCE">
      <w:pPr>
        <w:numPr>
          <w:ilvl w:val="0"/>
          <w:numId w:val="11"/>
        </w:numPr>
        <w:tabs>
          <w:tab w:val="left" w:pos="1080"/>
        </w:tabs>
        <w:spacing w:after="5" w:line="260" w:lineRule="auto"/>
        <w:ind w:left="630" w:right="0"/>
        <w:jc w:val="left"/>
        <w:rPr>
          <w:color w:val="0F0F0F"/>
          <w:sz w:val="22"/>
        </w:rPr>
      </w:pPr>
      <w:r>
        <w:rPr>
          <w:color w:val="0F0F0F"/>
          <w:sz w:val="22"/>
        </w:rPr>
        <w:t xml:space="preserve">Communication </w:t>
      </w:r>
      <w:r w:rsidR="00D664BB">
        <w:rPr>
          <w:color w:val="0F0F0F"/>
          <w:sz w:val="22"/>
        </w:rPr>
        <w:t>and Outreach</w:t>
      </w:r>
      <w:r>
        <w:rPr>
          <w:color w:val="0F0F0F"/>
          <w:sz w:val="22"/>
        </w:rPr>
        <w:t>.</w:t>
      </w:r>
      <w:r w:rsidRPr="00FD6DCE">
        <w:rPr>
          <w:color w:val="0F0F0F"/>
          <w:sz w:val="22"/>
        </w:rPr>
        <w:t xml:space="preserve"> </w:t>
      </w:r>
    </w:p>
    <w:p w14:paraId="510BCE20" w14:textId="77777777" w:rsidR="0057516A" w:rsidRPr="00FD6DCE" w:rsidRDefault="005E6976" w:rsidP="00FD6DCE">
      <w:pPr>
        <w:numPr>
          <w:ilvl w:val="0"/>
          <w:numId w:val="11"/>
        </w:numPr>
        <w:tabs>
          <w:tab w:val="left" w:pos="1080"/>
        </w:tabs>
        <w:spacing w:after="5" w:line="260" w:lineRule="auto"/>
        <w:ind w:left="630" w:right="0"/>
        <w:jc w:val="left"/>
        <w:rPr>
          <w:color w:val="0F0F0F"/>
          <w:sz w:val="22"/>
        </w:rPr>
      </w:pPr>
      <w:r>
        <w:rPr>
          <w:color w:val="0F0F0F"/>
          <w:sz w:val="22"/>
        </w:rPr>
        <w:t>Equestrian.</w:t>
      </w:r>
      <w:r w:rsidRPr="00FD6DCE">
        <w:rPr>
          <w:color w:val="0F0F0F"/>
          <w:sz w:val="22"/>
        </w:rPr>
        <w:t xml:space="preserve"> </w:t>
      </w:r>
    </w:p>
    <w:p w14:paraId="4CEF89C6" w14:textId="77777777" w:rsidR="0057516A" w:rsidRPr="00FD6DCE" w:rsidRDefault="005E6976" w:rsidP="00FD6DCE">
      <w:pPr>
        <w:numPr>
          <w:ilvl w:val="0"/>
          <w:numId w:val="11"/>
        </w:numPr>
        <w:tabs>
          <w:tab w:val="left" w:pos="1080"/>
        </w:tabs>
        <w:spacing w:after="5" w:line="260" w:lineRule="auto"/>
        <w:ind w:left="630" w:right="0"/>
        <w:jc w:val="left"/>
        <w:rPr>
          <w:color w:val="0F0F0F"/>
          <w:sz w:val="22"/>
        </w:rPr>
      </w:pPr>
      <w:r>
        <w:rPr>
          <w:color w:val="0F0F0F"/>
          <w:sz w:val="22"/>
        </w:rPr>
        <w:t>Land Use.</w:t>
      </w:r>
      <w:r w:rsidRPr="00FD6DCE">
        <w:rPr>
          <w:color w:val="0F0F0F"/>
          <w:sz w:val="22"/>
        </w:rPr>
        <w:t xml:space="preserve"> </w:t>
      </w:r>
    </w:p>
    <w:p w14:paraId="1C855D34" w14:textId="77777777" w:rsidR="0057516A" w:rsidRPr="00FD6DCE" w:rsidRDefault="005E6976" w:rsidP="00FD6DCE">
      <w:pPr>
        <w:numPr>
          <w:ilvl w:val="0"/>
          <w:numId w:val="11"/>
        </w:numPr>
        <w:tabs>
          <w:tab w:val="left" w:pos="1080"/>
        </w:tabs>
        <w:spacing w:after="5" w:line="260" w:lineRule="auto"/>
        <w:ind w:left="630" w:right="0"/>
        <w:jc w:val="left"/>
        <w:rPr>
          <w:color w:val="0F0F0F"/>
          <w:sz w:val="22"/>
        </w:rPr>
      </w:pPr>
      <w:r>
        <w:rPr>
          <w:color w:val="0F0F0F"/>
          <w:sz w:val="22"/>
        </w:rPr>
        <w:t>Public Safety.</w:t>
      </w:r>
      <w:r w:rsidRPr="00FD6DCE">
        <w:rPr>
          <w:color w:val="0F0F0F"/>
          <w:sz w:val="22"/>
        </w:rPr>
        <w:t xml:space="preserve"> </w:t>
      </w:r>
    </w:p>
    <w:p w14:paraId="4355596D" w14:textId="77777777" w:rsidR="0057516A" w:rsidRPr="00FD6DCE" w:rsidRDefault="005E6976" w:rsidP="00FD6DCE">
      <w:pPr>
        <w:numPr>
          <w:ilvl w:val="0"/>
          <w:numId w:val="11"/>
        </w:numPr>
        <w:tabs>
          <w:tab w:val="left" w:pos="1080"/>
        </w:tabs>
        <w:spacing w:after="5" w:line="260" w:lineRule="auto"/>
        <w:ind w:left="630" w:right="0"/>
        <w:jc w:val="left"/>
        <w:rPr>
          <w:color w:val="0F0F0F"/>
          <w:sz w:val="22"/>
        </w:rPr>
      </w:pPr>
      <w:r>
        <w:rPr>
          <w:color w:val="0F0F0F"/>
          <w:sz w:val="22"/>
        </w:rPr>
        <w:t>Rules and Elections</w:t>
      </w:r>
      <w:r w:rsidRPr="00FD6DCE">
        <w:rPr>
          <w:color w:val="0F0F0F"/>
          <w:sz w:val="22"/>
        </w:rPr>
        <w:t xml:space="preserve">. </w:t>
      </w:r>
    </w:p>
    <w:p w14:paraId="3C5473A7" w14:textId="65E2E3AA" w:rsidR="0057516A" w:rsidRPr="00FD6DCE" w:rsidRDefault="005E6976" w:rsidP="00FD6DCE">
      <w:pPr>
        <w:numPr>
          <w:ilvl w:val="0"/>
          <w:numId w:val="11"/>
        </w:numPr>
        <w:tabs>
          <w:tab w:val="left" w:pos="1080"/>
        </w:tabs>
        <w:spacing w:after="5" w:line="260" w:lineRule="auto"/>
        <w:ind w:left="630" w:right="0"/>
        <w:jc w:val="left"/>
        <w:rPr>
          <w:color w:val="0F0F0F"/>
          <w:sz w:val="22"/>
        </w:rPr>
      </w:pPr>
      <w:r>
        <w:rPr>
          <w:color w:val="0F0F0F"/>
          <w:sz w:val="22"/>
        </w:rPr>
        <w:t>Whiteman Airport (</w:t>
      </w:r>
      <w:r w:rsidR="003A0A2A">
        <w:rPr>
          <w:color w:val="0F0F0F"/>
          <w:sz w:val="22"/>
        </w:rPr>
        <w:t>a</w:t>
      </w:r>
      <w:r>
        <w:rPr>
          <w:color w:val="0F0F0F"/>
          <w:sz w:val="22"/>
        </w:rPr>
        <w:t xml:space="preserve">d </w:t>
      </w:r>
      <w:r w:rsidR="003A0A2A">
        <w:rPr>
          <w:color w:val="0F0F0F"/>
          <w:sz w:val="22"/>
        </w:rPr>
        <w:t>h</w:t>
      </w:r>
      <w:r>
        <w:rPr>
          <w:color w:val="0F0F0F"/>
          <w:sz w:val="22"/>
        </w:rPr>
        <w:t>oc)</w:t>
      </w:r>
      <w:r w:rsidRPr="00FD6DCE">
        <w:rPr>
          <w:color w:val="0F0F0F"/>
          <w:sz w:val="22"/>
        </w:rPr>
        <w:t xml:space="preserve"> </w:t>
      </w:r>
    </w:p>
    <w:p w14:paraId="66F61FC5" w14:textId="361EA498" w:rsidR="00325C4C" w:rsidRDefault="005E6976" w:rsidP="00325C4C">
      <w:pPr>
        <w:numPr>
          <w:ilvl w:val="0"/>
          <w:numId w:val="11"/>
        </w:numPr>
        <w:tabs>
          <w:tab w:val="left" w:pos="1080"/>
        </w:tabs>
        <w:spacing w:after="5" w:line="260" w:lineRule="auto"/>
        <w:ind w:left="630" w:right="0"/>
        <w:jc w:val="left"/>
      </w:pPr>
      <w:r>
        <w:rPr>
          <w:color w:val="0F0F0F"/>
          <w:sz w:val="22"/>
        </w:rPr>
        <w:t>Community Representatives.</w:t>
      </w:r>
      <w:r>
        <w:t xml:space="preserve"> </w:t>
      </w:r>
    </w:p>
    <w:p w14:paraId="5A49FFBA" w14:textId="7C4F4C04" w:rsidR="00244852" w:rsidRDefault="00244852" w:rsidP="00244852">
      <w:pPr>
        <w:pStyle w:val="Heading2"/>
        <w:spacing w:before="120"/>
        <w:ind w:left="100" w:hanging="14"/>
      </w:pPr>
      <w:r>
        <w:t xml:space="preserve">Presentations </w:t>
      </w:r>
      <w:r w:rsidR="00A63C00">
        <w:t xml:space="preserve">and Public Comments </w:t>
      </w:r>
      <w:r>
        <w:t>(</w:t>
      </w:r>
      <w:r w:rsidR="00802746">
        <w:t xml:space="preserve">30 </w:t>
      </w:r>
      <w:r>
        <w:t>minutes)</w:t>
      </w:r>
      <w:r w:rsidRPr="003A0A2A">
        <w:t xml:space="preserve"> </w:t>
      </w:r>
    </w:p>
    <w:p w14:paraId="1BEA914E" w14:textId="4BF7E338" w:rsidR="0057516A" w:rsidRPr="00667323" w:rsidRDefault="005E6976" w:rsidP="00244852">
      <w:pPr>
        <w:numPr>
          <w:ilvl w:val="0"/>
          <w:numId w:val="7"/>
        </w:numPr>
        <w:spacing w:after="0" w:line="259" w:lineRule="auto"/>
        <w:ind w:left="518" w:right="0" w:hanging="374"/>
        <w:jc w:val="left"/>
      </w:pPr>
      <w:r>
        <w:rPr>
          <w:b/>
          <w:color w:val="0F0F0F"/>
          <w:sz w:val="22"/>
        </w:rPr>
        <w:t>Public Comment</w:t>
      </w:r>
      <w:r>
        <w:rPr>
          <w:color w:val="0F0F0F"/>
          <w:sz w:val="22"/>
        </w:rPr>
        <w:t xml:space="preserve"> (Presentations are limited to non-agenda items whose subject(s) fall under the Board’s jurisdiction.) </w:t>
      </w:r>
      <w:r>
        <w:rPr>
          <w:i/>
          <w:color w:val="0F0F0F"/>
          <w:sz w:val="22"/>
        </w:rPr>
        <w:t>(Max 3 minutes each).</w:t>
      </w:r>
      <w:r>
        <w:rPr>
          <w:color w:val="0F0F0F"/>
          <w:sz w:val="22"/>
        </w:rPr>
        <w:t xml:space="preserve"> </w:t>
      </w:r>
    </w:p>
    <w:p w14:paraId="3E18BD67" w14:textId="36BA24A2" w:rsidR="00B0152E" w:rsidRDefault="00B0152E" w:rsidP="00B0152E">
      <w:pPr>
        <w:pStyle w:val="Heading2"/>
        <w:spacing w:before="120"/>
        <w:ind w:left="100" w:hanging="14"/>
      </w:pPr>
      <w:r>
        <w:t>Housekeeping (</w:t>
      </w:r>
      <w:r w:rsidR="00802746">
        <w:t>5</w:t>
      </w:r>
      <w:r>
        <w:t xml:space="preserve"> minutes)</w:t>
      </w:r>
    </w:p>
    <w:p w14:paraId="718F9910" w14:textId="43D26D16" w:rsidR="00D4350E" w:rsidRDefault="00D4350E" w:rsidP="00244852">
      <w:pPr>
        <w:numPr>
          <w:ilvl w:val="0"/>
          <w:numId w:val="7"/>
        </w:numPr>
        <w:spacing w:after="9" w:line="255" w:lineRule="auto"/>
        <w:ind w:right="0" w:hanging="374"/>
        <w:jc w:val="left"/>
      </w:pPr>
      <w:r>
        <w:rPr>
          <w:b/>
          <w:sz w:val="22"/>
        </w:rPr>
        <w:t xml:space="preserve">Request(s) </w:t>
      </w:r>
      <w:r>
        <w:rPr>
          <w:sz w:val="22"/>
        </w:rPr>
        <w:t>for board member recusal.</w:t>
      </w:r>
    </w:p>
    <w:p w14:paraId="113D23B5" w14:textId="3AE9CE0B" w:rsidR="00D4350E" w:rsidRPr="00D4350E" w:rsidRDefault="00D4350E" w:rsidP="00244852">
      <w:pPr>
        <w:numPr>
          <w:ilvl w:val="0"/>
          <w:numId w:val="7"/>
        </w:numPr>
        <w:spacing w:after="9" w:line="255" w:lineRule="auto"/>
        <w:ind w:right="0" w:hanging="374"/>
        <w:jc w:val="left"/>
      </w:pPr>
      <w:r>
        <w:rPr>
          <w:b/>
          <w:sz w:val="22"/>
        </w:rPr>
        <w:t xml:space="preserve">Request(s) </w:t>
      </w:r>
      <w:r>
        <w:rPr>
          <w:sz w:val="22"/>
        </w:rPr>
        <w:t>to designate items as special by polling the board members.</w:t>
      </w:r>
    </w:p>
    <w:p w14:paraId="44CCF380" w14:textId="0609CC0A" w:rsidR="003A0A2A" w:rsidRPr="003A0A2A" w:rsidRDefault="005E6976" w:rsidP="003A0A2A">
      <w:pPr>
        <w:pStyle w:val="Heading2"/>
        <w:spacing w:before="120"/>
        <w:ind w:left="100" w:hanging="14"/>
      </w:pPr>
      <w:r>
        <w:t>Recommendation(s) by the Budget and Finance Committee (</w:t>
      </w:r>
      <w:r w:rsidR="00802746">
        <w:t>20</w:t>
      </w:r>
      <w:r>
        <w:t xml:space="preserve"> minutes)</w:t>
      </w:r>
      <w:r w:rsidRPr="003A0A2A">
        <w:t xml:space="preserve"> </w:t>
      </w:r>
    </w:p>
    <w:p w14:paraId="762B3D07" w14:textId="3DDC3F76" w:rsidR="00352FDF" w:rsidRPr="0038743D" w:rsidRDefault="00352FDF" w:rsidP="00B5508E">
      <w:pPr>
        <w:numPr>
          <w:ilvl w:val="0"/>
          <w:numId w:val="7"/>
        </w:numPr>
        <w:spacing w:after="9" w:line="255" w:lineRule="auto"/>
        <w:ind w:right="0" w:hanging="374"/>
        <w:jc w:val="left"/>
        <w:rPr>
          <w:sz w:val="22"/>
        </w:rPr>
      </w:pPr>
      <w:r w:rsidRPr="0038743D">
        <w:rPr>
          <w:b/>
          <w:sz w:val="22"/>
        </w:rPr>
        <w:t>Presentation/Discussion</w:t>
      </w:r>
      <w:r>
        <w:rPr>
          <w:b/>
          <w:sz w:val="22"/>
        </w:rPr>
        <w:t xml:space="preserve"> </w:t>
      </w:r>
      <w:r w:rsidR="00764929">
        <w:rPr>
          <w:bCs/>
          <w:sz w:val="22"/>
        </w:rPr>
        <w:t>of</w:t>
      </w:r>
      <w:r w:rsidRPr="00352FDF">
        <w:rPr>
          <w:bCs/>
          <w:sz w:val="22"/>
        </w:rPr>
        <w:t xml:space="preserve"> </w:t>
      </w:r>
      <w:r>
        <w:rPr>
          <w:bCs/>
          <w:sz w:val="22"/>
        </w:rPr>
        <w:t xml:space="preserve">ongoing </w:t>
      </w:r>
      <w:r w:rsidRPr="00352FDF">
        <w:rPr>
          <w:bCs/>
          <w:sz w:val="22"/>
        </w:rPr>
        <w:t>updates to the Treasurer’s Report</w:t>
      </w:r>
      <w:r w:rsidR="00764929">
        <w:rPr>
          <w:bCs/>
          <w:sz w:val="22"/>
        </w:rPr>
        <w:t>.</w:t>
      </w:r>
    </w:p>
    <w:p w14:paraId="5BE10B7B" w14:textId="4923FAC9" w:rsidR="0057516A" w:rsidRDefault="005E6976" w:rsidP="00B5508E">
      <w:pPr>
        <w:numPr>
          <w:ilvl w:val="0"/>
          <w:numId w:val="7"/>
        </w:numPr>
        <w:spacing w:after="9" w:line="255" w:lineRule="auto"/>
        <w:ind w:right="0" w:hanging="374"/>
        <w:jc w:val="left"/>
        <w:rPr>
          <w:sz w:val="22"/>
        </w:rPr>
      </w:pPr>
      <w:r w:rsidRPr="0038743D">
        <w:rPr>
          <w:b/>
          <w:sz w:val="22"/>
        </w:rPr>
        <w:t>Presentation/Discussion/Possible Action</w:t>
      </w:r>
      <w:r w:rsidRPr="0038743D">
        <w:rPr>
          <w:sz w:val="22"/>
        </w:rPr>
        <w:t xml:space="preserve"> to ADOPT by board resolution the </w:t>
      </w:r>
      <w:r w:rsidR="00667323">
        <w:rPr>
          <w:sz w:val="22"/>
        </w:rPr>
        <w:t>May</w:t>
      </w:r>
      <w:r w:rsidR="000B501A" w:rsidRPr="0038743D">
        <w:rPr>
          <w:sz w:val="22"/>
        </w:rPr>
        <w:t xml:space="preserve"> </w:t>
      </w:r>
      <w:r w:rsidRPr="0038743D">
        <w:rPr>
          <w:sz w:val="22"/>
        </w:rPr>
        <w:t>202</w:t>
      </w:r>
      <w:r w:rsidR="00D4350E">
        <w:rPr>
          <w:sz w:val="22"/>
        </w:rPr>
        <w:t>2</w:t>
      </w:r>
      <w:r w:rsidRPr="0038743D">
        <w:rPr>
          <w:sz w:val="22"/>
        </w:rPr>
        <w:t xml:space="preserve"> Monthly Expenditure Report (MER). </w:t>
      </w:r>
    </w:p>
    <w:p w14:paraId="1C003F86" w14:textId="3B44989A" w:rsidR="0015207D" w:rsidRPr="0015207D" w:rsidRDefault="007E7D53" w:rsidP="0015207D">
      <w:pPr>
        <w:numPr>
          <w:ilvl w:val="0"/>
          <w:numId w:val="7"/>
        </w:numPr>
        <w:spacing w:after="9" w:line="255" w:lineRule="auto"/>
        <w:ind w:right="0" w:hanging="374"/>
        <w:jc w:val="left"/>
        <w:rPr>
          <w:bCs/>
          <w:sz w:val="22"/>
        </w:rPr>
      </w:pPr>
      <w:r w:rsidRPr="0038743D">
        <w:rPr>
          <w:b/>
          <w:sz w:val="22"/>
        </w:rPr>
        <w:t>Presentation/Discussion/Possible Action</w:t>
      </w:r>
      <w:r w:rsidRPr="0038743D">
        <w:rPr>
          <w:sz w:val="22"/>
        </w:rPr>
        <w:t xml:space="preserve"> to </w:t>
      </w:r>
      <w:r>
        <w:rPr>
          <w:sz w:val="22"/>
        </w:rPr>
        <w:t>APPROVE</w:t>
      </w:r>
      <w:r w:rsidRPr="0038743D">
        <w:rPr>
          <w:sz w:val="22"/>
        </w:rPr>
        <w:t xml:space="preserve"> by board resolution </w:t>
      </w:r>
      <w:r w:rsidR="00AB5A40">
        <w:rPr>
          <w:bCs/>
          <w:sz w:val="22"/>
        </w:rPr>
        <w:t>an expenditure of up to $1,000 for equestrian</w:t>
      </w:r>
      <w:r w:rsidR="00627FCB">
        <w:rPr>
          <w:bCs/>
          <w:sz w:val="22"/>
        </w:rPr>
        <w:t xml:space="preserve"> trail</w:t>
      </w:r>
      <w:r w:rsidR="00AB5A40">
        <w:rPr>
          <w:bCs/>
          <w:sz w:val="22"/>
        </w:rPr>
        <w:t xml:space="preserve"> signage.</w:t>
      </w:r>
    </w:p>
    <w:p w14:paraId="5091BA4A" w14:textId="45E1C1AA" w:rsidR="0015207D" w:rsidRPr="0015207D" w:rsidRDefault="007E7D53" w:rsidP="0015207D">
      <w:pPr>
        <w:numPr>
          <w:ilvl w:val="0"/>
          <w:numId w:val="7"/>
        </w:numPr>
        <w:spacing w:after="9" w:line="255" w:lineRule="auto"/>
        <w:ind w:right="0" w:hanging="374"/>
        <w:jc w:val="left"/>
        <w:rPr>
          <w:bCs/>
          <w:sz w:val="22"/>
        </w:rPr>
      </w:pPr>
      <w:r w:rsidRPr="0038743D">
        <w:rPr>
          <w:b/>
          <w:sz w:val="22"/>
        </w:rPr>
        <w:lastRenderedPageBreak/>
        <w:t>Presentation/Discussion/Possible Action</w:t>
      </w:r>
      <w:r w:rsidRPr="0038743D">
        <w:rPr>
          <w:sz w:val="22"/>
        </w:rPr>
        <w:t xml:space="preserve"> to </w:t>
      </w:r>
      <w:r>
        <w:rPr>
          <w:sz w:val="22"/>
        </w:rPr>
        <w:t>APPROVE</w:t>
      </w:r>
      <w:r w:rsidRPr="0038743D">
        <w:rPr>
          <w:sz w:val="22"/>
        </w:rPr>
        <w:t xml:space="preserve"> by board resolution</w:t>
      </w:r>
      <w:r w:rsidR="0015207D" w:rsidRPr="0015207D">
        <w:rPr>
          <w:bCs/>
          <w:sz w:val="22"/>
        </w:rPr>
        <w:t xml:space="preserve"> </w:t>
      </w:r>
      <w:r w:rsidR="00AB5A40">
        <w:rPr>
          <w:bCs/>
          <w:sz w:val="22"/>
        </w:rPr>
        <w:t>an expenditure of up to $240 for committee Zoom account.</w:t>
      </w:r>
    </w:p>
    <w:p w14:paraId="79A0AB49" w14:textId="4F95757F" w:rsidR="00AB5A40" w:rsidRPr="00AB5A40" w:rsidRDefault="007E7D53" w:rsidP="00AB5A40">
      <w:pPr>
        <w:numPr>
          <w:ilvl w:val="0"/>
          <w:numId w:val="7"/>
        </w:numPr>
        <w:spacing w:after="9" w:line="255" w:lineRule="auto"/>
        <w:ind w:right="0" w:hanging="374"/>
        <w:jc w:val="left"/>
        <w:rPr>
          <w:bCs/>
          <w:sz w:val="22"/>
        </w:rPr>
      </w:pPr>
      <w:r w:rsidRPr="0038743D">
        <w:rPr>
          <w:b/>
          <w:sz w:val="22"/>
        </w:rPr>
        <w:t>Presentation/Discussion/Possible Action</w:t>
      </w:r>
      <w:r w:rsidRPr="0038743D">
        <w:rPr>
          <w:sz w:val="22"/>
        </w:rPr>
        <w:t xml:space="preserve"> to </w:t>
      </w:r>
      <w:r w:rsidR="00F03390">
        <w:rPr>
          <w:sz w:val="22"/>
        </w:rPr>
        <w:t>APPROVE</w:t>
      </w:r>
      <w:r w:rsidRPr="0038743D">
        <w:rPr>
          <w:sz w:val="22"/>
        </w:rPr>
        <w:t xml:space="preserve"> by board resolution</w:t>
      </w:r>
      <w:r w:rsidRPr="0015207D">
        <w:rPr>
          <w:bCs/>
          <w:sz w:val="22"/>
        </w:rPr>
        <w:t xml:space="preserve"> </w:t>
      </w:r>
      <w:r w:rsidR="00AB5A40">
        <w:rPr>
          <w:bCs/>
          <w:sz w:val="22"/>
        </w:rPr>
        <w:t>an expenditure of $925 a month for monthly rent for NC headquarters for 2022-23 fiscal year ($11,100 annually).</w:t>
      </w:r>
    </w:p>
    <w:p w14:paraId="23C05060" w14:textId="2AEAB8F2" w:rsidR="004F63CB" w:rsidRPr="003A0A2A" w:rsidRDefault="004F63CB" w:rsidP="004F63CB">
      <w:pPr>
        <w:pStyle w:val="Heading2"/>
        <w:spacing w:before="120"/>
        <w:ind w:left="100" w:hanging="14"/>
      </w:pPr>
      <w:r>
        <w:t>Recommendation(s) by the Land Use Committee (</w:t>
      </w:r>
      <w:r w:rsidR="00667323">
        <w:t>5</w:t>
      </w:r>
      <w:r>
        <w:t xml:space="preserve"> minutes)</w:t>
      </w:r>
      <w:r w:rsidRPr="003A0A2A">
        <w:t xml:space="preserve"> </w:t>
      </w:r>
    </w:p>
    <w:p w14:paraId="20F31882" w14:textId="77777777" w:rsidR="00667323" w:rsidRPr="00667323" w:rsidRDefault="00667323" w:rsidP="00667323">
      <w:pPr>
        <w:numPr>
          <w:ilvl w:val="0"/>
          <w:numId w:val="7"/>
        </w:numPr>
        <w:spacing w:after="9" w:line="255" w:lineRule="auto"/>
        <w:ind w:right="0" w:hanging="374"/>
        <w:jc w:val="left"/>
        <w:rPr>
          <w:bCs/>
          <w:sz w:val="22"/>
        </w:rPr>
      </w:pPr>
      <w:r w:rsidRPr="00667323">
        <w:rPr>
          <w:b/>
          <w:sz w:val="22"/>
        </w:rPr>
        <w:t xml:space="preserve">Presentation/Discussion/Possible Action </w:t>
      </w:r>
      <w:r w:rsidRPr="00667323">
        <w:rPr>
          <w:bCs/>
          <w:sz w:val="22"/>
        </w:rPr>
        <w:t>to APPROVE a letter OF SUPPORT WITH CONDITIONS, for the proposed storage facility at 12121 W. Foothill Blvd. (CPC-2021-9000-VZC-ZV-CU-SPR).</w:t>
      </w:r>
    </w:p>
    <w:p w14:paraId="66FE5D4B" w14:textId="77777777" w:rsidR="00667323" w:rsidRPr="00667323" w:rsidRDefault="00667323" w:rsidP="00635605">
      <w:pPr>
        <w:numPr>
          <w:ilvl w:val="0"/>
          <w:numId w:val="7"/>
        </w:numPr>
        <w:spacing w:after="9" w:line="255" w:lineRule="auto"/>
        <w:ind w:right="0" w:hanging="374"/>
        <w:jc w:val="left"/>
        <w:rPr>
          <w:bCs/>
          <w:sz w:val="22"/>
        </w:rPr>
      </w:pPr>
    </w:p>
    <w:p w14:paraId="6BD80B18" w14:textId="38D38E70" w:rsidR="0057516A" w:rsidRDefault="00B0152E" w:rsidP="003A0A2A">
      <w:pPr>
        <w:pStyle w:val="Heading2"/>
        <w:spacing w:before="120"/>
        <w:ind w:left="100" w:hanging="14"/>
      </w:pPr>
      <w:r>
        <w:t>Concluding Items</w:t>
      </w:r>
      <w:r w:rsidR="005E6976">
        <w:t xml:space="preserve"> (</w:t>
      </w:r>
      <w:r w:rsidR="00802746">
        <w:t>5</w:t>
      </w:r>
      <w:r w:rsidR="005E6976">
        <w:t xml:space="preserve"> minutes)</w:t>
      </w:r>
      <w:r w:rsidR="005E6976" w:rsidRPr="008B248D">
        <w:t xml:space="preserve"> </w:t>
      </w:r>
    </w:p>
    <w:p w14:paraId="44B8963F" w14:textId="77777777" w:rsidR="0057516A" w:rsidRDefault="005E6976" w:rsidP="00635605">
      <w:pPr>
        <w:numPr>
          <w:ilvl w:val="0"/>
          <w:numId w:val="7"/>
        </w:numPr>
        <w:spacing w:after="5" w:line="260" w:lineRule="auto"/>
        <w:ind w:right="0" w:hanging="374"/>
        <w:jc w:val="left"/>
      </w:pPr>
      <w:r>
        <w:rPr>
          <w:color w:val="0F0F0F"/>
          <w:sz w:val="22"/>
        </w:rPr>
        <w:t>Final comments by FTDNC Board members.</w:t>
      </w:r>
      <w:r>
        <w:t xml:space="preserve"> </w:t>
      </w:r>
    </w:p>
    <w:p w14:paraId="7868D83C" w14:textId="77777777" w:rsidR="0057516A" w:rsidRDefault="005E6976" w:rsidP="00635605">
      <w:pPr>
        <w:numPr>
          <w:ilvl w:val="0"/>
          <w:numId w:val="7"/>
        </w:numPr>
        <w:spacing w:after="5" w:line="260" w:lineRule="auto"/>
        <w:ind w:right="0" w:hanging="374"/>
        <w:jc w:val="left"/>
      </w:pPr>
      <w:r>
        <w:rPr>
          <w:color w:val="0F0F0F"/>
          <w:sz w:val="22"/>
        </w:rPr>
        <w:t>Adjournment.</w:t>
      </w:r>
      <w:r>
        <w:rPr>
          <w:sz w:val="22"/>
        </w:rPr>
        <w:t xml:space="preserve"> </w:t>
      </w:r>
    </w:p>
    <w:p w14:paraId="4A0738FC" w14:textId="20460250" w:rsidR="00357636" w:rsidRDefault="00357636" w:rsidP="00357636">
      <w:pPr>
        <w:spacing w:after="0" w:line="259" w:lineRule="auto"/>
        <w:ind w:left="799" w:right="750" w:firstLine="0"/>
        <w:jc w:val="right"/>
      </w:pPr>
      <w:r>
        <w:rPr>
          <w:rFonts w:ascii="Calibri" w:eastAsia="Calibri" w:hAnsi="Calibri" w:cs="Calibri"/>
          <w:noProof/>
          <w:sz w:val="22"/>
        </w:rPr>
        <mc:AlternateContent>
          <mc:Choice Requires="wpg">
            <w:drawing>
              <wp:inline distT="0" distB="0" distL="0" distR="0" wp14:anchorId="1221F3F7" wp14:editId="3B990B18">
                <wp:extent cx="5440681" cy="8891"/>
                <wp:effectExtent l="0" t="0" r="0" b="0"/>
                <wp:docPr id="2" name="Group 2"/>
                <wp:cNvGraphicFramePr/>
                <a:graphic xmlns:a="http://schemas.openxmlformats.org/drawingml/2006/main">
                  <a:graphicData uri="http://schemas.microsoft.com/office/word/2010/wordprocessingGroup">
                    <wpg:wgp>
                      <wpg:cNvGrpSpPr/>
                      <wpg:grpSpPr>
                        <a:xfrm>
                          <a:off x="0" y="0"/>
                          <a:ext cx="5440681" cy="8891"/>
                          <a:chOff x="0" y="0"/>
                          <a:chExt cx="5440681" cy="8891"/>
                        </a:xfrm>
                      </wpg:grpSpPr>
                      <wps:wsp>
                        <wps:cNvPr id="3" name="Shape 5153"/>
                        <wps:cNvSpPr/>
                        <wps:spPr>
                          <a:xfrm>
                            <a:off x="0" y="0"/>
                            <a:ext cx="5440681" cy="9144"/>
                          </a:xfrm>
                          <a:custGeom>
                            <a:avLst/>
                            <a:gdLst/>
                            <a:ahLst/>
                            <a:cxnLst/>
                            <a:rect l="0" t="0" r="0" b="0"/>
                            <a:pathLst>
                              <a:path w="5440681" h="9144">
                                <a:moveTo>
                                  <a:pt x="0" y="0"/>
                                </a:moveTo>
                                <a:lnTo>
                                  <a:pt x="5440681" y="0"/>
                                </a:lnTo>
                                <a:lnTo>
                                  <a:pt x="54406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7C2DDF" id="Group 2" o:spid="_x0000_s1026" style="width:428.4pt;height:.7pt;mso-position-horizontal-relative:char;mso-position-vertical-relative:line" coordsize="544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">
                <v:shape id="Shape 5153" o:spid="_x0000_s1027" style="position:absolute;width:54406;height:91;visibility:visible;mso-wrap-style:square;v-text-anchor:top" coordsize="54406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" path="m,l5440681,r,9144l,9144,,e" fillcolor="black" stroked="f" strokeweight="0">
                  <v:stroke miterlimit="83231f" joinstyle="miter"/>
                  <v:path arrowok="t" textboxrect="0,0,5440681,9144"/>
                </v:shape>
                <w10:anchorlock/>
              </v:group>
            </w:pict>
          </mc:Fallback>
        </mc:AlternateContent>
      </w:r>
      <w:r>
        <w:t xml:space="preserve"> </w:t>
      </w:r>
    </w:p>
    <w:p w14:paraId="48BAA7AF" w14:textId="77777777" w:rsidR="00357636" w:rsidRDefault="00357636" w:rsidP="00357636">
      <w:pPr>
        <w:spacing w:after="30" w:line="239" w:lineRule="auto"/>
        <w:ind w:left="263" w:right="-15" w:firstLine="0"/>
        <w:rPr>
          <w:b/>
          <w:color w:val="060606"/>
        </w:rPr>
      </w:pPr>
    </w:p>
    <w:p w14:paraId="4C01185B" w14:textId="00B8B314" w:rsidR="0057516A" w:rsidRDefault="005E6976">
      <w:pPr>
        <w:spacing w:after="30" w:line="239" w:lineRule="auto"/>
        <w:ind w:left="-15" w:right="-15"/>
      </w:pPr>
      <w:r>
        <w:rPr>
          <w:b/>
          <w:color w:val="060606"/>
        </w:rPr>
        <w:t xml:space="preserve">PUBLIC ACCESS OF RECORDS: </w:t>
      </w:r>
      <w:r>
        <w:rPr>
          <w:color w:val="060606"/>
        </w:rPr>
        <w:t xml:space="preserve">In compliance with Government Code Section 54957.5, non-exempt writings that are distributed to </w:t>
      </w:r>
      <w:proofErr w:type="gramStart"/>
      <w:r>
        <w:rPr>
          <w:color w:val="060606"/>
        </w:rPr>
        <w:t>a majority of</w:t>
      </w:r>
      <w:proofErr w:type="gramEnd"/>
      <w:r>
        <w:rPr>
          <w:color w:val="060606"/>
        </w:rPr>
        <w:t xml:space="preserve"> the Board may be viewed in advanced of meetings by accessing the FTDNC site </w:t>
      </w:r>
      <w:r>
        <w:t xml:space="preserve">at </w:t>
      </w:r>
      <w:r>
        <w:rPr>
          <w:rFonts w:ascii="Calibri" w:eastAsia="Calibri" w:hAnsi="Calibri" w:cs="Calibri"/>
          <w:color w:val="0000FF"/>
          <w:u w:val="single" w:color="0000FF"/>
        </w:rPr>
        <w:t>www.ftdnc.org</w:t>
      </w:r>
      <w:r>
        <w:rPr>
          <w:color w:val="060606"/>
        </w:rPr>
        <w:t xml:space="preserve">. In addition, if you would like a copy of any record related to an item on the agenda, contact the Chair at via email at </w:t>
      </w:r>
      <w:r>
        <w:rPr>
          <w:rFonts w:ascii="Calibri" w:eastAsia="Calibri" w:hAnsi="Calibri" w:cs="Calibri"/>
          <w:color w:val="0000FF"/>
          <w:u w:val="single" w:color="0000FF"/>
        </w:rPr>
        <w:t>president@ftdnc.org</w:t>
      </w:r>
      <w:r>
        <w:rPr>
          <w:rFonts w:ascii="Calibri" w:eastAsia="Calibri" w:hAnsi="Calibri" w:cs="Calibri"/>
          <w:color w:val="0000FF"/>
          <w:sz w:val="22"/>
          <w:u w:val="single" w:color="0000FF"/>
        </w:rPr>
        <w:t>.</w:t>
      </w:r>
      <w:r>
        <w:rPr>
          <w:rFonts w:ascii="Calibri" w:eastAsia="Calibri" w:hAnsi="Calibri" w:cs="Calibri"/>
          <w:color w:val="0000FF"/>
          <w:sz w:val="22"/>
        </w:rPr>
        <w:t xml:space="preserve"> </w:t>
      </w:r>
    </w:p>
    <w:p w14:paraId="61103113" w14:textId="77777777" w:rsidR="0057516A" w:rsidRDefault="005E6976">
      <w:pPr>
        <w:spacing w:after="125" w:line="239" w:lineRule="auto"/>
        <w:ind w:left="-15" w:right="-15"/>
      </w:pPr>
      <w:r>
        <w:rPr>
          <w:b/>
          <w:color w:val="060606"/>
        </w:rPr>
        <w:t>ADA COMPLIANCE:</w:t>
      </w:r>
      <w:r>
        <w:rPr>
          <w:color w:val="060606"/>
        </w:rPr>
        <w:t xml:space="preserve"> As a covered entity under Title II of the Americans with Disabilities Act, the City of Los Angeles does not discriminate </w:t>
      </w:r>
      <w:proofErr w:type="gramStart"/>
      <w:r>
        <w:rPr>
          <w:color w:val="060606"/>
        </w:rPr>
        <w:t>on the basis of</w:t>
      </w:r>
      <w:proofErr w:type="gramEnd"/>
      <w:r>
        <w:rPr>
          <w:color w:val="060606"/>
        </w:rPr>
        <w:t xml:space="preserve"> disability and upon request will provide reasonable accommodation to ensure equal access to its programs, services, and activities.  </w:t>
      </w:r>
      <w:proofErr w:type="gramStart"/>
      <w:r>
        <w:rPr>
          <w:color w:val="060606"/>
        </w:rPr>
        <w:t>Sign language interpreters,</w:t>
      </w:r>
      <w:proofErr w:type="gramEnd"/>
      <w:r>
        <w:rPr>
          <w:color w:val="060606"/>
        </w:rPr>
        <w:t xml:space="preserve"> assisted listening devices, or other auxiliary aids and/or services may be provided upon request. To ensure availability of services, please make your request at least 3 business days (72 hours) prior to the meeting by contacting the Department at (213) 978-1551 or </w:t>
      </w:r>
      <w:r>
        <w:t xml:space="preserve">the Chair via email at </w:t>
      </w:r>
      <w:r>
        <w:rPr>
          <w:rFonts w:ascii="Calibri" w:eastAsia="Calibri" w:hAnsi="Calibri" w:cs="Calibri"/>
          <w:color w:val="0000FF"/>
          <w:u w:val="single" w:color="0000FF"/>
        </w:rPr>
        <w:t>president@ftdnc.org.</w:t>
      </w:r>
      <w:r>
        <w:rPr>
          <w:color w:val="060606"/>
        </w:rPr>
        <w:t xml:space="preserve"> </w:t>
      </w:r>
    </w:p>
    <w:p w14:paraId="453793D2" w14:textId="77777777" w:rsidR="0057516A" w:rsidRDefault="005E6976">
      <w:pPr>
        <w:spacing w:after="8"/>
        <w:ind w:left="-15" w:right="-8"/>
      </w:pPr>
      <w:r>
        <w:rPr>
          <w:b/>
          <w:color w:val="060606"/>
        </w:rPr>
        <w:t xml:space="preserve">TELECOMMUNICATIONS RELAY SERVICE: </w:t>
      </w:r>
      <w:r>
        <w:rPr>
          <w:color w:val="060606"/>
        </w:rPr>
        <w:t xml:space="preserve">It is a telephone service that allows persons with hearing or speech disabilities to place and receive telephone calls. </w:t>
      </w:r>
      <w:r>
        <w:rPr>
          <w:color w:val="806C5E"/>
        </w:rPr>
        <w:t xml:space="preserve"> </w:t>
      </w:r>
      <w:r>
        <w:t xml:space="preserve">If you have limitations hearing or speaking a </w:t>
      </w:r>
      <w:proofErr w:type="gramStart"/>
      <w:r>
        <w:t>specially-trained</w:t>
      </w:r>
      <w:proofErr w:type="gramEnd"/>
      <w:r>
        <w:t xml:space="preserve"> Communications Assistant (CA) can relay telephone conversations for all of your calls.  In California, dial </w:t>
      </w:r>
      <w:r>
        <w:rPr>
          <w:b/>
        </w:rPr>
        <w:t>711</w:t>
      </w:r>
      <w:r>
        <w:t xml:space="preserve"> to reach the California Relay Service (CRS). If you prefer having your calls immediately answered in your mode of communication, dial one of the toll-free </w:t>
      </w:r>
      <w:proofErr w:type="gramStart"/>
      <w:r>
        <w:t>modality</w:t>
      </w:r>
      <w:proofErr w:type="gramEnd"/>
      <w:r>
        <w:t xml:space="preserve">- and language-specific numbers below. The call will be routed to the CRS provider.    </w:t>
      </w:r>
    </w:p>
    <w:tbl>
      <w:tblPr>
        <w:tblStyle w:val="TableGrid"/>
        <w:tblW w:w="6114" w:type="dxa"/>
        <w:tblInd w:w="2025" w:type="dxa"/>
        <w:tblCellMar>
          <w:left w:w="104" w:type="dxa"/>
          <w:right w:w="115" w:type="dxa"/>
        </w:tblCellMar>
        <w:tblLook w:val="04A0" w:firstRow="1" w:lastRow="0" w:firstColumn="1" w:lastColumn="0" w:noHBand="0" w:noVBand="1"/>
      </w:tblPr>
      <w:tblGrid>
        <w:gridCol w:w="2607"/>
        <w:gridCol w:w="1711"/>
        <w:gridCol w:w="1796"/>
      </w:tblGrid>
      <w:tr w:rsidR="0057516A" w14:paraId="0E2A9018" w14:textId="77777777">
        <w:trPr>
          <w:trHeight w:val="243"/>
        </w:trPr>
        <w:tc>
          <w:tcPr>
            <w:tcW w:w="2606" w:type="dxa"/>
            <w:tcBorders>
              <w:top w:val="single" w:sz="4" w:space="0" w:color="000000"/>
              <w:left w:val="single" w:sz="4" w:space="0" w:color="000000"/>
              <w:bottom w:val="single" w:sz="4" w:space="0" w:color="000000"/>
              <w:right w:val="single" w:sz="4" w:space="0" w:color="000000"/>
            </w:tcBorders>
            <w:shd w:val="clear" w:color="auto" w:fill="DADADB"/>
          </w:tcPr>
          <w:p w14:paraId="002ECB0A" w14:textId="77777777" w:rsidR="0057516A" w:rsidRDefault="005E6976">
            <w:pPr>
              <w:spacing w:after="0" w:line="259" w:lineRule="auto"/>
              <w:ind w:right="0" w:firstLine="0"/>
              <w:jc w:val="left"/>
            </w:pPr>
            <w:r>
              <w:rPr>
                <w:b/>
              </w:rPr>
              <w:t xml:space="preserve">Type of Call  </w:t>
            </w:r>
            <w: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DADADB"/>
          </w:tcPr>
          <w:p w14:paraId="1E2FF9C1" w14:textId="77777777" w:rsidR="0057516A" w:rsidRDefault="005E6976">
            <w:pPr>
              <w:spacing w:after="0" w:line="259" w:lineRule="auto"/>
              <w:ind w:left="2" w:right="0" w:firstLine="0"/>
              <w:jc w:val="left"/>
            </w:pPr>
            <w:r>
              <w:rPr>
                <w:b/>
              </w:rPr>
              <w:t xml:space="preserve">English (toll </w:t>
            </w:r>
            <w:proofErr w:type="gramStart"/>
            <w:r>
              <w:rPr>
                <w:b/>
              </w:rPr>
              <w:t xml:space="preserve">free) </w:t>
            </w:r>
            <w:r>
              <w:t xml:space="preserve">  </w:t>
            </w:r>
            <w:proofErr w:type="gramEnd"/>
          </w:p>
        </w:tc>
        <w:tc>
          <w:tcPr>
            <w:tcW w:w="1796" w:type="dxa"/>
            <w:tcBorders>
              <w:top w:val="single" w:sz="4" w:space="0" w:color="000000"/>
              <w:left w:val="single" w:sz="4" w:space="0" w:color="000000"/>
              <w:bottom w:val="single" w:sz="4" w:space="0" w:color="000000"/>
              <w:right w:val="single" w:sz="4" w:space="0" w:color="000000"/>
            </w:tcBorders>
            <w:shd w:val="clear" w:color="auto" w:fill="DADADB"/>
          </w:tcPr>
          <w:p w14:paraId="318D20A8" w14:textId="77777777" w:rsidR="0057516A" w:rsidRDefault="005E6976">
            <w:pPr>
              <w:spacing w:after="0" w:line="259" w:lineRule="auto"/>
              <w:ind w:left="2" w:right="0" w:firstLine="0"/>
              <w:jc w:val="left"/>
            </w:pPr>
            <w:r>
              <w:rPr>
                <w:b/>
              </w:rPr>
              <w:t xml:space="preserve">Spanish (toll </w:t>
            </w:r>
            <w:proofErr w:type="gramStart"/>
            <w:r>
              <w:rPr>
                <w:b/>
              </w:rPr>
              <w:t xml:space="preserve">free) </w:t>
            </w:r>
            <w:r>
              <w:t xml:space="preserve">  </w:t>
            </w:r>
            <w:proofErr w:type="gramEnd"/>
          </w:p>
        </w:tc>
      </w:tr>
      <w:tr w:rsidR="0057516A" w14:paraId="2EAA8395" w14:textId="77777777">
        <w:trPr>
          <w:trHeight w:val="264"/>
        </w:trPr>
        <w:tc>
          <w:tcPr>
            <w:tcW w:w="2606" w:type="dxa"/>
            <w:tcBorders>
              <w:top w:val="single" w:sz="4" w:space="0" w:color="000000"/>
              <w:left w:val="single" w:sz="4" w:space="0" w:color="000000"/>
              <w:bottom w:val="single" w:sz="4" w:space="0" w:color="000000"/>
              <w:right w:val="single" w:sz="4" w:space="0" w:color="000000"/>
            </w:tcBorders>
          </w:tcPr>
          <w:p w14:paraId="11E6B200" w14:textId="77777777" w:rsidR="0057516A" w:rsidRDefault="005E6976">
            <w:pPr>
              <w:spacing w:after="0" w:line="259" w:lineRule="auto"/>
              <w:ind w:right="0" w:firstLine="0"/>
              <w:jc w:val="left"/>
            </w:pPr>
            <w:r>
              <w:t xml:space="preserve">TTY/VCO/HCO to Voice    </w:t>
            </w:r>
          </w:p>
        </w:tc>
        <w:tc>
          <w:tcPr>
            <w:tcW w:w="1711" w:type="dxa"/>
            <w:tcBorders>
              <w:top w:val="single" w:sz="4" w:space="0" w:color="000000"/>
              <w:left w:val="single" w:sz="4" w:space="0" w:color="000000"/>
              <w:bottom w:val="single" w:sz="5" w:space="0" w:color="DADADB"/>
              <w:right w:val="single" w:sz="4" w:space="0" w:color="000000"/>
            </w:tcBorders>
          </w:tcPr>
          <w:p w14:paraId="5A477633" w14:textId="77777777" w:rsidR="0057516A" w:rsidRDefault="005E6976">
            <w:pPr>
              <w:spacing w:after="0" w:line="259" w:lineRule="auto"/>
              <w:ind w:left="2" w:right="0" w:firstLine="0"/>
              <w:jc w:val="left"/>
            </w:pPr>
            <w:r>
              <w:t xml:space="preserve">1-800-735-2929   </w:t>
            </w:r>
          </w:p>
        </w:tc>
        <w:tc>
          <w:tcPr>
            <w:tcW w:w="1796" w:type="dxa"/>
            <w:tcBorders>
              <w:top w:val="single" w:sz="4" w:space="0" w:color="000000"/>
              <w:left w:val="single" w:sz="4" w:space="0" w:color="000000"/>
              <w:bottom w:val="single" w:sz="5" w:space="0" w:color="DADADB"/>
              <w:right w:val="single" w:sz="4" w:space="0" w:color="000000"/>
            </w:tcBorders>
          </w:tcPr>
          <w:p w14:paraId="028E7852" w14:textId="77777777" w:rsidR="0057516A" w:rsidRDefault="005E6976">
            <w:pPr>
              <w:spacing w:after="0" w:line="259" w:lineRule="auto"/>
              <w:ind w:left="2" w:right="0" w:firstLine="0"/>
              <w:jc w:val="left"/>
            </w:pPr>
            <w:r>
              <w:t xml:space="preserve">1-800-855-3000   </w:t>
            </w:r>
          </w:p>
        </w:tc>
      </w:tr>
      <w:tr w:rsidR="0057516A" w14:paraId="2850F8A4" w14:textId="77777777">
        <w:trPr>
          <w:trHeight w:val="245"/>
        </w:trPr>
        <w:tc>
          <w:tcPr>
            <w:tcW w:w="2606" w:type="dxa"/>
            <w:tcBorders>
              <w:top w:val="single" w:sz="4" w:space="0" w:color="000000"/>
              <w:left w:val="single" w:sz="4" w:space="0" w:color="000000"/>
              <w:bottom w:val="single" w:sz="4" w:space="0" w:color="000000"/>
              <w:right w:val="single" w:sz="4" w:space="0" w:color="000000"/>
            </w:tcBorders>
            <w:shd w:val="clear" w:color="auto" w:fill="DADADB"/>
          </w:tcPr>
          <w:p w14:paraId="5E86C1E6" w14:textId="77777777" w:rsidR="0057516A" w:rsidRDefault="005E6976">
            <w:pPr>
              <w:spacing w:after="0" w:line="259" w:lineRule="auto"/>
              <w:ind w:right="0" w:firstLine="0"/>
              <w:jc w:val="left"/>
            </w:pPr>
            <w:r>
              <w:t xml:space="preserve">Voice to TTY/VCO/HCO    </w:t>
            </w:r>
          </w:p>
        </w:tc>
        <w:tc>
          <w:tcPr>
            <w:tcW w:w="1711" w:type="dxa"/>
            <w:tcBorders>
              <w:top w:val="single" w:sz="5" w:space="0" w:color="DADADB"/>
              <w:left w:val="single" w:sz="4" w:space="0" w:color="000000"/>
              <w:bottom w:val="single" w:sz="4" w:space="0" w:color="000000"/>
              <w:right w:val="single" w:sz="4" w:space="0" w:color="000000"/>
            </w:tcBorders>
            <w:shd w:val="clear" w:color="auto" w:fill="DADADB"/>
          </w:tcPr>
          <w:p w14:paraId="72C96C11" w14:textId="77777777" w:rsidR="0057516A" w:rsidRDefault="005E6976">
            <w:pPr>
              <w:spacing w:after="0" w:line="259" w:lineRule="auto"/>
              <w:ind w:left="2" w:right="0" w:firstLine="0"/>
              <w:jc w:val="left"/>
            </w:pPr>
            <w:r>
              <w:t xml:space="preserve">1-800-735-2922   </w:t>
            </w:r>
          </w:p>
        </w:tc>
        <w:tc>
          <w:tcPr>
            <w:tcW w:w="1796" w:type="dxa"/>
            <w:tcBorders>
              <w:top w:val="single" w:sz="5" w:space="0" w:color="DADADB"/>
              <w:left w:val="single" w:sz="4" w:space="0" w:color="000000"/>
              <w:bottom w:val="single" w:sz="4" w:space="0" w:color="000000"/>
              <w:right w:val="single" w:sz="4" w:space="0" w:color="000000"/>
            </w:tcBorders>
            <w:shd w:val="clear" w:color="auto" w:fill="DADADB"/>
          </w:tcPr>
          <w:p w14:paraId="3443CE60" w14:textId="77777777" w:rsidR="0057516A" w:rsidRDefault="005E6976">
            <w:pPr>
              <w:spacing w:after="0" w:line="259" w:lineRule="auto"/>
              <w:ind w:left="2" w:right="0" w:firstLine="0"/>
              <w:jc w:val="left"/>
            </w:pPr>
            <w:r>
              <w:t xml:space="preserve">1-800-855-3000   </w:t>
            </w:r>
          </w:p>
        </w:tc>
      </w:tr>
      <w:tr w:rsidR="0057516A" w14:paraId="00C772B2" w14:textId="77777777">
        <w:trPr>
          <w:trHeight w:val="258"/>
        </w:trPr>
        <w:tc>
          <w:tcPr>
            <w:tcW w:w="2606" w:type="dxa"/>
            <w:tcBorders>
              <w:top w:val="single" w:sz="4" w:space="0" w:color="000000"/>
              <w:left w:val="single" w:sz="4" w:space="0" w:color="000000"/>
              <w:bottom w:val="single" w:sz="4" w:space="0" w:color="000000"/>
              <w:right w:val="single" w:sz="4" w:space="0" w:color="000000"/>
            </w:tcBorders>
          </w:tcPr>
          <w:p w14:paraId="455F7528" w14:textId="77777777" w:rsidR="0057516A" w:rsidRDefault="005E6976">
            <w:pPr>
              <w:spacing w:after="0" w:line="259" w:lineRule="auto"/>
              <w:ind w:right="0" w:firstLine="0"/>
              <w:jc w:val="left"/>
            </w:pPr>
            <w:r>
              <w:t xml:space="preserve">From or to Speech-to- Speech    </w:t>
            </w:r>
          </w:p>
        </w:tc>
        <w:tc>
          <w:tcPr>
            <w:tcW w:w="1711" w:type="dxa"/>
            <w:tcBorders>
              <w:top w:val="single" w:sz="4" w:space="0" w:color="000000"/>
              <w:left w:val="single" w:sz="4" w:space="0" w:color="000000"/>
              <w:bottom w:val="single" w:sz="4" w:space="0" w:color="000000"/>
              <w:right w:val="single" w:sz="4" w:space="0" w:color="000000"/>
            </w:tcBorders>
          </w:tcPr>
          <w:p w14:paraId="7A1E679A" w14:textId="77777777" w:rsidR="0057516A" w:rsidRDefault="005E6976">
            <w:pPr>
              <w:spacing w:after="0" w:line="259" w:lineRule="auto"/>
              <w:ind w:left="2" w:right="0" w:firstLine="0"/>
              <w:jc w:val="left"/>
            </w:pPr>
            <w:r>
              <w:t xml:space="preserve">1-800-854-7784   </w:t>
            </w:r>
          </w:p>
        </w:tc>
        <w:tc>
          <w:tcPr>
            <w:tcW w:w="1796" w:type="dxa"/>
            <w:tcBorders>
              <w:top w:val="single" w:sz="4" w:space="0" w:color="000000"/>
              <w:left w:val="single" w:sz="4" w:space="0" w:color="000000"/>
              <w:bottom w:val="single" w:sz="4" w:space="0" w:color="000000"/>
              <w:right w:val="single" w:sz="4" w:space="0" w:color="000000"/>
            </w:tcBorders>
          </w:tcPr>
          <w:p w14:paraId="7B798A9C" w14:textId="77777777" w:rsidR="0057516A" w:rsidRDefault="005E6976">
            <w:pPr>
              <w:spacing w:after="0" w:line="259" w:lineRule="auto"/>
              <w:ind w:left="2" w:right="0" w:firstLine="0"/>
              <w:jc w:val="left"/>
            </w:pPr>
            <w:r>
              <w:t xml:space="preserve">1-800-854-7784   </w:t>
            </w:r>
          </w:p>
        </w:tc>
      </w:tr>
    </w:tbl>
    <w:p w14:paraId="7E87B90D" w14:textId="77777777" w:rsidR="0057516A" w:rsidRDefault="005E6976">
      <w:pPr>
        <w:spacing w:after="111"/>
        <w:ind w:left="-15" w:right="-8"/>
      </w:pPr>
      <w:r>
        <w:t xml:space="preserve">Federal regulations specify very strict confidentiality requirements for CAs of all Relay services.  No part of the conversation that takes place between callers is revealed or recorded in written, verbal, or any other form.  CRS CAs do not participate in the conversation and acquire no benefit from information relayed. </w:t>
      </w:r>
    </w:p>
    <w:p w14:paraId="37D3363D" w14:textId="77777777" w:rsidR="0057516A" w:rsidRDefault="005E6976">
      <w:pPr>
        <w:spacing w:after="131"/>
        <w:ind w:left="-15" w:right="-8" w:firstLine="360"/>
      </w:pPr>
      <w:r>
        <w:rPr>
          <w:b/>
        </w:rPr>
        <w:t xml:space="preserve">EXHAUSTION OF ADMINISTRATIVE REMEDIES: </w:t>
      </w:r>
      <w:r>
        <w:t xml:space="preserve">If you challenge these agenda items in court, you may be limited to raising only those issues you or someone else raised at the public hearing or in written correspondence on these matters delivered to this agency at or prior to the public hearing. California Code of Civil Procedure Section 1094.6 governs the time in which a party may seek judicial review of this determination. Under that provision, a petitioner may seek judicial review of any decision of the City pursuant to California Code of Civil Procedure Section 1094.5 only if the petition for Writ of Mandate pursuant to that section is filed no later than the 90th day following the date on which the City's decision became final. </w:t>
      </w:r>
    </w:p>
    <w:p w14:paraId="3CD4939C" w14:textId="77777777" w:rsidR="0057516A" w:rsidRDefault="005E6976">
      <w:pPr>
        <w:spacing w:after="355" w:line="236" w:lineRule="auto"/>
        <w:ind w:left="15" w:right="0" w:firstLine="298"/>
        <w:jc w:val="left"/>
      </w:pPr>
      <w:r>
        <w:rPr>
          <w:b/>
        </w:rPr>
        <w:t>NOTICE TO PAID REPRESENTATIVES</w:t>
      </w:r>
      <w:r>
        <w:t xml:space="preserve">: 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r>
        <w:rPr>
          <w:rFonts w:ascii="Calibri" w:eastAsia="Calibri" w:hAnsi="Calibri" w:cs="Calibri"/>
          <w:color w:val="0000FF"/>
          <w:u w:val="single" w:color="0000FF"/>
        </w:rPr>
        <w:t>ethics.commission@lacity.org</w:t>
      </w:r>
      <w:r>
        <w:rPr>
          <w:rFonts w:ascii="Calibri" w:eastAsia="Calibri" w:hAnsi="Calibri" w:cs="Calibri"/>
          <w:color w:val="0000FF"/>
          <w:sz w:val="22"/>
          <w:u w:val="single" w:color="0000FF"/>
        </w:rPr>
        <w:t>.</w:t>
      </w:r>
      <w:r>
        <w:rPr>
          <w:rFonts w:ascii="Calibri" w:eastAsia="Calibri" w:hAnsi="Calibri" w:cs="Calibri"/>
          <w:color w:val="0000FF"/>
          <w:sz w:val="22"/>
        </w:rPr>
        <w:t xml:space="preserve"> </w:t>
      </w:r>
    </w:p>
    <w:p w14:paraId="422F8C28" w14:textId="77777777" w:rsidR="0057516A" w:rsidRDefault="005E6976">
      <w:pPr>
        <w:spacing w:after="0" w:line="259" w:lineRule="auto"/>
        <w:ind w:right="750" w:firstLine="0"/>
        <w:jc w:val="right"/>
      </w:pPr>
      <w:r>
        <w:rPr>
          <w:rFonts w:ascii="Calibri" w:eastAsia="Calibri" w:hAnsi="Calibri" w:cs="Calibri"/>
          <w:noProof/>
          <w:sz w:val="22"/>
        </w:rPr>
        <mc:AlternateContent>
          <mc:Choice Requires="wpg">
            <w:drawing>
              <wp:inline distT="0" distB="0" distL="0" distR="0" wp14:anchorId="2FE668A2" wp14:editId="3548E578">
                <wp:extent cx="5440681" cy="8891"/>
                <wp:effectExtent l="0" t="0" r="0" b="0"/>
                <wp:docPr id="4705" name="Group 4705"/>
                <wp:cNvGraphicFramePr/>
                <a:graphic xmlns:a="http://schemas.openxmlformats.org/drawingml/2006/main">
                  <a:graphicData uri="http://schemas.microsoft.com/office/word/2010/wordprocessingGroup">
                    <wpg:wgp>
                      <wpg:cNvGrpSpPr/>
                      <wpg:grpSpPr>
                        <a:xfrm>
                          <a:off x="0" y="0"/>
                          <a:ext cx="5440681" cy="8891"/>
                          <a:chOff x="0" y="0"/>
                          <a:chExt cx="5440681" cy="8891"/>
                        </a:xfrm>
                      </wpg:grpSpPr>
                      <wps:wsp>
                        <wps:cNvPr id="5153" name="Shape 5153"/>
                        <wps:cNvSpPr/>
                        <wps:spPr>
                          <a:xfrm>
                            <a:off x="0" y="0"/>
                            <a:ext cx="5440681" cy="9144"/>
                          </a:xfrm>
                          <a:custGeom>
                            <a:avLst/>
                            <a:gdLst/>
                            <a:ahLst/>
                            <a:cxnLst/>
                            <a:rect l="0" t="0" r="0" b="0"/>
                            <a:pathLst>
                              <a:path w="5440681" h="9144">
                                <a:moveTo>
                                  <a:pt x="0" y="0"/>
                                </a:moveTo>
                                <a:lnTo>
                                  <a:pt x="5440681" y="0"/>
                                </a:lnTo>
                                <a:lnTo>
                                  <a:pt x="54406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05" style="width:428.4pt;height:0.700073pt;mso-position-horizontal-relative:char;mso-position-vertical-relative:line" coordsize="54406,88">
                <v:shape id="Shape 5154" style="position:absolute;width:54406;height:91;left:0;top:0;" coordsize="5440681,9144" path="m0,0l5440681,0l5440681,9144l0,9144l0,0">
                  <v:stroke weight="0pt" endcap="flat" joinstyle="miter" miterlimit="10" on="false" color="#000000" opacity="0"/>
                  <v:fill on="true" color="#000000"/>
                </v:shape>
              </v:group>
            </w:pict>
          </mc:Fallback>
        </mc:AlternateContent>
      </w:r>
      <w:r>
        <w:t xml:space="preserve"> </w:t>
      </w:r>
    </w:p>
    <w:p w14:paraId="3520B51F" w14:textId="77777777" w:rsidR="0057516A" w:rsidRDefault="005E6976">
      <w:pPr>
        <w:spacing w:after="0" w:line="259" w:lineRule="auto"/>
        <w:ind w:left="15" w:right="0" w:firstLine="0"/>
        <w:jc w:val="left"/>
      </w:pPr>
      <w:r>
        <w:t xml:space="preserve"> </w:t>
      </w:r>
    </w:p>
    <w:sectPr w:rsidR="0057516A" w:rsidSect="000B501A">
      <w:headerReference w:type="default" r:id="rId9"/>
      <w:pgSz w:w="12240" w:h="15840"/>
      <w:pgMar w:top="691" w:right="1037" w:bottom="288" w:left="1051"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F7259" w14:textId="77777777" w:rsidR="00690510" w:rsidRDefault="00690510" w:rsidP="00D664BB">
      <w:pPr>
        <w:spacing w:after="0" w:line="240" w:lineRule="auto"/>
      </w:pPr>
      <w:r>
        <w:separator/>
      </w:r>
    </w:p>
  </w:endnote>
  <w:endnote w:type="continuationSeparator" w:id="0">
    <w:p w14:paraId="4A1DE473" w14:textId="77777777" w:rsidR="00690510" w:rsidRDefault="00690510" w:rsidP="00D66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19BF" w14:textId="77777777" w:rsidR="00690510" w:rsidRDefault="00690510" w:rsidP="00D664BB">
      <w:pPr>
        <w:spacing w:after="0" w:line="240" w:lineRule="auto"/>
      </w:pPr>
      <w:r>
        <w:separator/>
      </w:r>
    </w:p>
  </w:footnote>
  <w:footnote w:type="continuationSeparator" w:id="0">
    <w:p w14:paraId="011A6ECA" w14:textId="77777777" w:rsidR="00690510" w:rsidRDefault="00690510" w:rsidP="00D66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CE86" w14:textId="381D9145" w:rsidR="000B501A" w:rsidRDefault="000B501A" w:rsidP="000B501A">
    <w:pPr>
      <w:spacing w:after="0" w:line="259" w:lineRule="auto"/>
      <w:ind w:left="10" w:right="111" w:hanging="10"/>
      <w:jc w:val="left"/>
    </w:pPr>
    <w:r>
      <w:rPr>
        <w:noProof/>
      </w:rPr>
      <w:drawing>
        <wp:anchor distT="0" distB="0" distL="114300" distR="114300" simplePos="0" relativeHeight="251659264" behindDoc="0" locked="0" layoutInCell="1" allowOverlap="0" wp14:anchorId="0A9732C6" wp14:editId="65839744">
          <wp:simplePos x="0" y="0"/>
          <wp:positionH relativeFrom="column">
            <wp:posOffset>5786856</wp:posOffset>
          </wp:positionH>
          <wp:positionV relativeFrom="paragraph">
            <wp:posOffset>-69799</wp:posOffset>
          </wp:positionV>
          <wp:extent cx="591185" cy="554990"/>
          <wp:effectExtent l="0" t="0" r="0" b="0"/>
          <wp:wrapSquare wrapText="bothSides"/>
          <wp:docPr id="1" name="Picture 1" descr="A picture containing text, coin&#10;&#10;Description automatically generated"/>
          <wp:cNvGraphicFramePr/>
          <a:graphic xmlns:a="http://schemas.openxmlformats.org/drawingml/2006/main">
            <a:graphicData uri="http://schemas.openxmlformats.org/drawingml/2006/picture">
              <pic:pic xmlns:pic="http://schemas.openxmlformats.org/drawingml/2006/picture">
                <pic:nvPicPr>
                  <pic:cNvPr id="321" name="Picture 321" descr="A picture containing text, coin&#10;&#10;Description automatically generated"/>
                  <pic:cNvPicPr/>
                </pic:nvPicPr>
                <pic:blipFill>
                  <a:blip r:embed="rId1"/>
                  <a:stretch>
                    <a:fillRect/>
                  </a:stretch>
                </pic:blipFill>
                <pic:spPr>
                  <a:xfrm>
                    <a:off x="0" y="0"/>
                    <a:ext cx="591185" cy="554990"/>
                  </a:xfrm>
                  <a:prstGeom prst="rect">
                    <a:avLst/>
                  </a:prstGeom>
                </pic:spPr>
              </pic:pic>
            </a:graphicData>
          </a:graphic>
        </wp:anchor>
      </w:drawing>
    </w:r>
    <w:r>
      <w:rPr>
        <w:b/>
      </w:rPr>
      <w:t xml:space="preserve">General Board Meeting Agenda </w:t>
    </w:r>
  </w:p>
  <w:p w14:paraId="6DBECE2F" w14:textId="5BA4FC63" w:rsidR="000B501A" w:rsidRDefault="000A4D87" w:rsidP="000B501A">
    <w:pPr>
      <w:spacing w:after="0" w:line="259" w:lineRule="auto"/>
      <w:ind w:left="10" w:right="111" w:hanging="10"/>
      <w:jc w:val="left"/>
    </w:pPr>
    <w:r>
      <w:rPr>
        <w:b/>
      </w:rPr>
      <w:t>June 16, 2022</w:t>
    </w:r>
  </w:p>
  <w:p w14:paraId="4BF8C34E" w14:textId="77777777" w:rsidR="000B501A" w:rsidRDefault="000B501A" w:rsidP="000B501A">
    <w:pPr>
      <w:spacing w:after="0" w:line="259" w:lineRule="auto"/>
      <w:ind w:left="10" w:right="111" w:hanging="10"/>
      <w:jc w:val="left"/>
    </w:pPr>
    <w:r>
      <w:rPr>
        <w:b/>
      </w:rPr>
      <w:t xml:space="preserve">Page 3 of 3 </w:t>
    </w:r>
  </w:p>
  <w:p w14:paraId="21696646" w14:textId="77777777" w:rsidR="000B501A" w:rsidRDefault="000B501A" w:rsidP="000B501A">
    <w:pPr>
      <w:spacing w:after="0" w:line="259" w:lineRule="auto"/>
      <w:ind w:left="10" w:right="111" w:hanging="10"/>
      <w:jc w:val="left"/>
    </w:pPr>
    <w:r>
      <w:rPr>
        <w:b/>
      </w:rPr>
      <w:t xml:space="preserve">Times shown are estimates only </w:t>
    </w:r>
  </w:p>
  <w:p w14:paraId="6EB06D54" w14:textId="63854439" w:rsidR="00D664BB" w:rsidRPr="00D664BB" w:rsidRDefault="00D664BB" w:rsidP="00D66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F31"/>
    <w:multiLevelType w:val="hybridMultilevel"/>
    <w:tmpl w:val="AC0A8CE6"/>
    <w:lvl w:ilvl="0" w:tplc="EDB02B62">
      <w:start w:val="1"/>
      <w:numFmt w:val="lowerLetter"/>
      <w:lvlText w:val="%1."/>
      <w:lvlJc w:val="left"/>
      <w:pPr>
        <w:ind w:left="112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323" w:hanging="360"/>
      </w:pPr>
    </w:lvl>
    <w:lvl w:ilvl="2" w:tplc="0409001B" w:tentative="1">
      <w:start w:val="1"/>
      <w:numFmt w:val="lowerRoman"/>
      <w:lvlText w:val="%3."/>
      <w:lvlJc w:val="right"/>
      <w:pPr>
        <w:ind w:left="2043" w:hanging="180"/>
      </w:pPr>
    </w:lvl>
    <w:lvl w:ilvl="3" w:tplc="0409000F" w:tentative="1">
      <w:start w:val="1"/>
      <w:numFmt w:val="decimal"/>
      <w:lvlText w:val="%4."/>
      <w:lvlJc w:val="left"/>
      <w:pPr>
        <w:ind w:left="2763" w:hanging="360"/>
      </w:pPr>
    </w:lvl>
    <w:lvl w:ilvl="4" w:tplc="04090019" w:tentative="1">
      <w:start w:val="1"/>
      <w:numFmt w:val="lowerLetter"/>
      <w:lvlText w:val="%5."/>
      <w:lvlJc w:val="left"/>
      <w:pPr>
        <w:ind w:left="3483" w:hanging="360"/>
      </w:pPr>
    </w:lvl>
    <w:lvl w:ilvl="5" w:tplc="0409001B" w:tentative="1">
      <w:start w:val="1"/>
      <w:numFmt w:val="lowerRoman"/>
      <w:lvlText w:val="%6."/>
      <w:lvlJc w:val="right"/>
      <w:pPr>
        <w:ind w:left="4203" w:hanging="180"/>
      </w:pPr>
    </w:lvl>
    <w:lvl w:ilvl="6" w:tplc="0409000F" w:tentative="1">
      <w:start w:val="1"/>
      <w:numFmt w:val="decimal"/>
      <w:lvlText w:val="%7."/>
      <w:lvlJc w:val="left"/>
      <w:pPr>
        <w:ind w:left="4923" w:hanging="360"/>
      </w:pPr>
    </w:lvl>
    <w:lvl w:ilvl="7" w:tplc="04090019" w:tentative="1">
      <w:start w:val="1"/>
      <w:numFmt w:val="lowerLetter"/>
      <w:lvlText w:val="%8."/>
      <w:lvlJc w:val="left"/>
      <w:pPr>
        <w:ind w:left="5643" w:hanging="360"/>
      </w:pPr>
    </w:lvl>
    <w:lvl w:ilvl="8" w:tplc="0409001B" w:tentative="1">
      <w:start w:val="1"/>
      <w:numFmt w:val="lowerRoman"/>
      <w:lvlText w:val="%9."/>
      <w:lvlJc w:val="right"/>
      <w:pPr>
        <w:ind w:left="6363" w:hanging="180"/>
      </w:pPr>
    </w:lvl>
  </w:abstractNum>
  <w:abstractNum w:abstractNumId="1" w15:restartNumberingAfterBreak="0">
    <w:nsid w:val="083D3FD0"/>
    <w:multiLevelType w:val="hybridMultilevel"/>
    <w:tmpl w:val="2C5E5DA8"/>
    <w:lvl w:ilvl="0" w:tplc="E8AEE19E">
      <w:start w:val="8"/>
      <w:numFmt w:val="decimal"/>
      <w:lvlText w:val="%1."/>
      <w:lvlJc w:val="left"/>
      <w:pPr>
        <w:ind w:left="521"/>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1" w:tplc="EDB02B62">
      <w:start w:val="1"/>
      <w:numFmt w:val="lowerLetter"/>
      <w:lvlText w:val="%2."/>
      <w:lvlJc w:val="left"/>
      <w:pPr>
        <w:ind w:left="1243"/>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2" w:tplc="BCDE45F6">
      <w:start w:val="1"/>
      <w:numFmt w:val="lowerRoman"/>
      <w:lvlText w:val="%3"/>
      <w:lvlJc w:val="left"/>
      <w:pPr>
        <w:ind w:left="191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3" w:tplc="3D14AF1A">
      <w:start w:val="1"/>
      <w:numFmt w:val="decimal"/>
      <w:lvlText w:val="%4"/>
      <w:lvlJc w:val="left"/>
      <w:pPr>
        <w:ind w:left="263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4" w:tplc="1AD262DE">
      <w:start w:val="1"/>
      <w:numFmt w:val="lowerLetter"/>
      <w:lvlText w:val="%5"/>
      <w:lvlJc w:val="left"/>
      <w:pPr>
        <w:ind w:left="335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5" w:tplc="51FEE2A0">
      <w:start w:val="1"/>
      <w:numFmt w:val="lowerRoman"/>
      <w:lvlText w:val="%6"/>
      <w:lvlJc w:val="left"/>
      <w:pPr>
        <w:ind w:left="407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6" w:tplc="BB32E688">
      <w:start w:val="1"/>
      <w:numFmt w:val="decimal"/>
      <w:lvlText w:val="%7"/>
      <w:lvlJc w:val="left"/>
      <w:pPr>
        <w:ind w:left="479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7" w:tplc="6EF8C0DE">
      <w:start w:val="1"/>
      <w:numFmt w:val="lowerLetter"/>
      <w:lvlText w:val="%8"/>
      <w:lvlJc w:val="left"/>
      <w:pPr>
        <w:ind w:left="551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8" w:tplc="B1FA5544">
      <w:start w:val="1"/>
      <w:numFmt w:val="lowerRoman"/>
      <w:lvlText w:val="%9"/>
      <w:lvlJc w:val="left"/>
      <w:pPr>
        <w:ind w:left="623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abstractNum>
  <w:abstractNum w:abstractNumId="2" w15:restartNumberingAfterBreak="0">
    <w:nsid w:val="12F85DED"/>
    <w:multiLevelType w:val="hybridMultilevel"/>
    <w:tmpl w:val="23001A10"/>
    <w:lvl w:ilvl="0" w:tplc="4E5A46F4">
      <w:start w:val="14"/>
      <w:numFmt w:val="decimal"/>
      <w:lvlText w:val="%1."/>
      <w:lvlJc w:val="left"/>
      <w:pPr>
        <w:ind w:left="50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1" w:tplc="61405E30">
      <w:start w:val="1"/>
      <w:numFmt w:val="lowerLetter"/>
      <w:lvlText w:val="%2"/>
      <w:lvlJc w:val="left"/>
      <w:pPr>
        <w:ind w:left="1212"/>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2" w:tplc="CF3E3844">
      <w:start w:val="1"/>
      <w:numFmt w:val="lowerRoman"/>
      <w:lvlText w:val="%3"/>
      <w:lvlJc w:val="left"/>
      <w:pPr>
        <w:ind w:left="1932"/>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3" w:tplc="02942896">
      <w:start w:val="1"/>
      <w:numFmt w:val="decimal"/>
      <w:lvlText w:val="%4"/>
      <w:lvlJc w:val="left"/>
      <w:pPr>
        <w:ind w:left="2652"/>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4" w:tplc="84563ADE">
      <w:start w:val="1"/>
      <w:numFmt w:val="lowerLetter"/>
      <w:lvlText w:val="%5"/>
      <w:lvlJc w:val="left"/>
      <w:pPr>
        <w:ind w:left="3372"/>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5" w:tplc="B1E2BE70">
      <w:start w:val="1"/>
      <w:numFmt w:val="lowerRoman"/>
      <w:lvlText w:val="%6"/>
      <w:lvlJc w:val="left"/>
      <w:pPr>
        <w:ind w:left="4092"/>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6" w:tplc="76B0AF4C">
      <w:start w:val="1"/>
      <w:numFmt w:val="decimal"/>
      <w:lvlText w:val="%7"/>
      <w:lvlJc w:val="left"/>
      <w:pPr>
        <w:ind w:left="4812"/>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7" w:tplc="95BCD5EC">
      <w:start w:val="1"/>
      <w:numFmt w:val="lowerLetter"/>
      <w:lvlText w:val="%8"/>
      <w:lvlJc w:val="left"/>
      <w:pPr>
        <w:ind w:left="5532"/>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8" w:tplc="5A96A682">
      <w:start w:val="1"/>
      <w:numFmt w:val="lowerRoman"/>
      <w:lvlText w:val="%9"/>
      <w:lvlJc w:val="left"/>
      <w:pPr>
        <w:ind w:left="6252"/>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abstractNum>
  <w:abstractNum w:abstractNumId="3" w15:restartNumberingAfterBreak="0">
    <w:nsid w:val="15F80EA6"/>
    <w:multiLevelType w:val="hybridMultilevel"/>
    <w:tmpl w:val="5EF8AAC8"/>
    <w:lvl w:ilvl="0" w:tplc="5CBAE8FA">
      <w:start w:val="1"/>
      <w:numFmt w:val="decimal"/>
      <w:lvlText w:val="%1."/>
      <w:lvlJc w:val="left"/>
      <w:pPr>
        <w:ind w:left="50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1" w:tplc="5F5259D4">
      <w:start w:val="1"/>
      <w:numFmt w:val="lowerLetter"/>
      <w:lvlText w:val="%2."/>
      <w:lvlJc w:val="left"/>
      <w:pPr>
        <w:ind w:left="1243"/>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2" w:tplc="85F6B326">
      <w:start w:val="1"/>
      <w:numFmt w:val="lowerRoman"/>
      <w:lvlText w:val="%3"/>
      <w:lvlJc w:val="left"/>
      <w:pPr>
        <w:ind w:left="191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3" w:tplc="5AEEDA34">
      <w:start w:val="1"/>
      <w:numFmt w:val="decimal"/>
      <w:lvlText w:val="%4"/>
      <w:lvlJc w:val="left"/>
      <w:pPr>
        <w:ind w:left="263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4" w:tplc="A90CE0AC">
      <w:start w:val="1"/>
      <w:numFmt w:val="lowerLetter"/>
      <w:lvlText w:val="%5"/>
      <w:lvlJc w:val="left"/>
      <w:pPr>
        <w:ind w:left="335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5" w:tplc="A906FA2C">
      <w:start w:val="1"/>
      <w:numFmt w:val="lowerRoman"/>
      <w:lvlText w:val="%6"/>
      <w:lvlJc w:val="left"/>
      <w:pPr>
        <w:ind w:left="407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6" w:tplc="305ED476">
      <w:start w:val="1"/>
      <w:numFmt w:val="decimal"/>
      <w:lvlText w:val="%7"/>
      <w:lvlJc w:val="left"/>
      <w:pPr>
        <w:ind w:left="479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7" w:tplc="36A0F512">
      <w:start w:val="1"/>
      <w:numFmt w:val="lowerLetter"/>
      <w:lvlText w:val="%8"/>
      <w:lvlJc w:val="left"/>
      <w:pPr>
        <w:ind w:left="551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8" w:tplc="5A747E20">
      <w:start w:val="1"/>
      <w:numFmt w:val="lowerRoman"/>
      <w:lvlText w:val="%9"/>
      <w:lvlJc w:val="left"/>
      <w:pPr>
        <w:ind w:left="623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abstractNum>
  <w:abstractNum w:abstractNumId="4" w15:restartNumberingAfterBreak="0">
    <w:nsid w:val="246856F3"/>
    <w:multiLevelType w:val="hybridMultilevel"/>
    <w:tmpl w:val="51688310"/>
    <w:lvl w:ilvl="0" w:tplc="FFFFFFFF">
      <w:start w:val="1"/>
      <w:numFmt w:val="decimal"/>
      <w:lvlText w:val="%1."/>
      <w:lvlJc w:val="left"/>
      <w:pPr>
        <w:ind w:left="50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1" w:tplc="FFFFFFFF">
      <w:start w:val="1"/>
      <w:numFmt w:val="lowerLetter"/>
      <w:lvlText w:val="%2."/>
      <w:lvlJc w:val="left"/>
      <w:pPr>
        <w:ind w:left="1243"/>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2" w:tplc="FFFFFFFF">
      <w:start w:val="1"/>
      <w:numFmt w:val="lowerRoman"/>
      <w:lvlText w:val="%3"/>
      <w:lvlJc w:val="left"/>
      <w:pPr>
        <w:ind w:left="191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3" w:tplc="FFFFFFFF">
      <w:start w:val="1"/>
      <w:numFmt w:val="decimal"/>
      <w:lvlText w:val="%4"/>
      <w:lvlJc w:val="left"/>
      <w:pPr>
        <w:ind w:left="263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4" w:tplc="FFFFFFFF">
      <w:start w:val="1"/>
      <w:numFmt w:val="lowerLetter"/>
      <w:lvlText w:val="%5"/>
      <w:lvlJc w:val="left"/>
      <w:pPr>
        <w:ind w:left="335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5" w:tplc="FFFFFFFF">
      <w:start w:val="1"/>
      <w:numFmt w:val="lowerRoman"/>
      <w:lvlText w:val="%6"/>
      <w:lvlJc w:val="left"/>
      <w:pPr>
        <w:ind w:left="407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6" w:tplc="FFFFFFFF">
      <w:start w:val="1"/>
      <w:numFmt w:val="decimal"/>
      <w:lvlText w:val="%7"/>
      <w:lvlJc w:val="left"/>
      <w:pPr>
        <w:ind w:left="479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7" w:tplc="FFFFFFFF">
      <w:start w:val="1"/>
      <w:numFmt w:val="lowerLetter"/>
      <w:lvlText w:val="%8"/>
      <w:lvlJc w:val="left"/>
      <w:pPr>
        <w:ind w:left="551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8" w:tplc="FFFFFFFF">
      <w:start w:val="1"/>
      <w:numFmt w:val="lowerRoman"/>
      <w:lvlText w:val="%9"/>
      <w:lvlJc w:val="left"/>
      <w:pPr>
        <w:ind w:left="623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abstractNum>
  <w:abstractNum w:abstractNumId="5" w15:restartNumberingAfterBreak="0">
    <w:nsid w:val="282B4043"/>
    <w:multiLevelType w:val="hybridMultilevel"/>
    <w:tmpl w:val="5150D57A"/>
    <w:lvl w:ilvl="0" w:tplc="FFFFFFFF">
      <w:start w:val="8"/>
      <w:numFmt w:val="decimal"/>
      <w:lvlText w:val="%1."/>
      <w:lvlJc w:val="left"/>
      <w:pPr>
        <w:ind w:left="521"/>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1" w:tplc="FFFFFFFF">
      <w:start w:val="1"/>
      <w:numFmt w:val="lowerLetter"/>
      <w:lvlText w:val="%2."/>
      <w:lvlJc w:val="left"/>
      <w:pPr>
        <w:ind w:left="1243"/>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2" w:tplc="FFFFFFFF">
      <w:start w:val="1"/>
      <w:numFmt w:val="lowerRoman"/>
      <w:lvlText w:val="%3"/>
      <w:lvlJc w:val="left"/>
      <w:pPr>
        <w:ind w:left="191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3" w:tplc="FFFFFFFF">
      <w:start w:val="1"/>
      <w:numFmt w:val="decimal"/>
      <w:lvlText w:val="%4"/>
      <w:lvlJc w:val="left"/>
      <w:pPr>
        <w:ind w:left="263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4" w:tplc="FFFFFFFF">
      <w:start w:val="1"/>
      <w:numFmt w:val="lowerLetter"/>
      <w:lvlText w:val="%5"/>
      <w:lvlJc w:val="left"/>
      <w:pPr>
        <w:ind w:left="335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5" w:tplc="FFFFFFFF">
      <w:start w:val="1"/>
      <w:numFmt w:val="lowerRoman"/>
      <w:lvlText w:val="%6"/>
      <w:lvlJc w:val="left"/>
      <w:pPr>
        <w:ind w:left="407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6" w:tplc="FFFFFFFF">
      <w:start w:val="1"/>
      <w:numFmt w:val="decimal"/>
      <w:lvlText w:val="%7"/>
      <w:lvlJc w:val="left"/>
      <w:pPr>
        <w:ind w:left="479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7" w:tplc="FFFFFFFF">
      <w:start w:val="1"/>
      <w:numFmt w:val="lowerLetter"/>
      <w:lvlText w:val="%8"/>
      <w:lvlJc w:val="left"/>
      <w:pPr>
        <w:ind w:left="551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8" w:tplc="FFFFFFFF">
      <w:start w:val="1"/>
      <w:numFmt w:val="lowerRoman"/>
      <w:lvlText w:val="%9"/>
      <w:lvlJc w:val="left"/>
      <w:pPr>
        <w:ind w:left="623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abstractNum>
  <w:abstractNum w:abstractNumId="6" w15:restartNumberingAfterBreak="0">
    <w:nsid w:val="2A5D76D8"/>
    <w:multiLevelType w:val="hybridMultilevel"/>
    <w:tmpl w:val="F856841C"/>
    <w:lvl w:ilvl="0" w:tplc="FFFFFFFF">
      <w:start w:val="8"/>
      <w:numFmt w:val="decimal"/>
      <w:lvlText w:val="%1."/>
      <w:lvlJc w:val="left"/>
      <w:pPr>
        <w:ind w:left="521"/>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1" w:tplc="FFFFFFFF">
      <w:start w:val="1"/>
      <w:numFmt w:val="lowerLetter"/>
      <w:lvlText w:val="%2."/>
      <w:lvlJc w:val="left"/>
      <w:pPr>
        <w:ind w:left="1243"/>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2" w:tplc="FFFFFFFF">
      <w:start w:val="1"/>
      <w:numFmt w:val="lowerRoman"/>
      <w:lvlText w:val="%3"/>
      <w:lvlJc w:val="left"/>
      <w:pPr>
        <w:ind w:left="191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3" w:tplc="FFFFFFFF">
      <w:start w:val="1"/>
      <w:numFmt w:val="decimal"/>
      <w:lvlText w:val="%4"/>
      <w:lvlJc w:val="left"/>
      <w:pPr>
        <w:ind w:left="263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4" w:tplc="FFFFFFFF">
      <w:start w:val="1"/>
      <w:numFmt w:val="lowerLetter"/>
      <w:lvlText w:val="%5"/>
      <w:lvlJc w:val="left"/>
      <w:pPr>
        <w:ind w:left="335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5" w:tplc="FFFFFFFF">
      <w:start w:val="1"/>
      <w:numFmt w:val="lowerRoman"/>
      <w:lvlText w:val="%6"/>
      <w:lvlJc w:val="left"/>
      <w:pPr>
        <w:ind w:left="407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6" w:tplc="FFFFFFFF">
      <w:start w:val="1"/>
      <w:numFmt w:val="decimal"/>
      <w:lvlText w:val="%7"/>
      <w:lvlJc w:val="left"/>
      <w:pPr>
        <w:ind w:left="479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7" w:tplc="FFFFFFFF">
      <w:start w:val="1"/>
      <w:numFmt w:val="lowerLetter"/>
      <w:lvlText w:val="%8"/>
      <w:lvlJc w:val="left"/>
      <w:pPr>
        <w:ind w:left="551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8" w:tplc="FFFFFFFF">
      <w:start w:val="1"/>
      <w:numFmt w:val="lowerRoman"/>
      <w:lvlText w:val="%9"/>
      <w:lvlJc w:val="left"/>
      <w:pPr>
        <w:ind w:left="623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abstractNum>
  <w:abstractNum w:abstractNumId="7" w15:restartNumberingAfterBreak="0">
    <w:nsid w:val="31DB61B0"/>
    <w:multiLevelType w:val="hybridMultilevel"/>
    <w:tmpl w:val="CA2ED2DC"/>
    <w:lvl w:ilvl="0" w:tplc="56707BB6">
      <w:start w:val="1"/>
      <w:numFmt w:val="lowerLetter"/>
      <w:lvlText w:val="%1."/>
      <w:lvlJc w:val="left"/>
      <w:pPr>
        <w:ind w:left="506" w:firstLine="0"/>
      </w:pPr>
      <w:rPr>
        <w:rFonts w:ascii="Times New Roman" w:eastAsia="Times New Roman" w:hAnsi="Times New Roman" w:cs="Times New Roman" w:hint="default"/>
        <w:b w:val="0"/>
        <w:i w:val="0"/>
        <w:strike w:val="0"/>
        <w:dstrike w:val="0"/>
        <w:color w:val="0F0F0F"/>
        <w:sz w:val="22"/>
        <w:szCs w:val="22"/>
        <w:u w:val="none" w:color="000000"/>
        <w:vertAlign w:val="baseline"/>
      </w:rPr>
    </w:lvl>
    <w:lvl w:ilvl="1" w:tplc="04090019" w:tentative="1">
      <w:start w:val="1"/>
      <w:numFmt w:val="lowerLetter"/>
      <w:lvlText w:val="%2."/>
      <w:lvlJc w:val="left"/>
      <w:pPr>
        <w:ind w:left="703" w:hanging="360"/>
      </w:pPr>
    </w:lvl>
    <w:lvl w:ilvl="2" w:tplc="0409001B" w:tentative="1">
      <w:start w:val="1"/>
      <w:numFmt w:val="lowerRoman"/>
      <w:lvlText w:val="%3."/>
      <w:lvlJc w:val="right"/>
      <w:pPr>
        <w:ind w:left="1423" w:hanging="180"/>
      </w:pPr>
    </w:lvl>
    <w:lvl w:ilvl="3" w:tplc="0409000F" w:tentative="1">
      <w:start w:val="1"/>
      <w:numFmt w:val="decimal"/>
      <w:lvlText w:val="%4."/>
      <w:lvlJc w:val="left"/>
      <w:pPr>
        <w:ind w:left="2143" w:hanging="360"/>
      </w:pPr>
    </w:lvl>
    <w:lvl w:ilvl="4" w:tplc="04090019" w:tentative="1">
      <w:start w:val="1"/>
      <w:numFmt w:val="lowerLetter"/>
      <w:lvlText w:val="%5."/>
      <w:lvlJc w:val="left"/>
      <w:pPr>
        <w:ind w:left="2863" w:hanging="360"/>
      </w:pPr>
    </w:lvl>
    <w:lvl w:ilvl="5" w:tplc="0409001B" w:tentative="1">
      <w:start w:val="1"/>
      <w:numFmt w:val="lowerRoman"/>
      <w:lvlText w:val="%6."/>
      <w:lvlJc w:val="right"/>
      <w:pPr>
        <w:ind w:left="3583" w:hanging="180"/>
      </w:pPr>
    </w:lvl>
    <w:lvl w:ilvl="6" w:tplc="0409000F" w:tentative="1">
      <w:start w:val="1"/>
      <w:numFmt w:val="decimal"/>
      <w:lvlText w:val="%7."/>
      <w:lvlJc w:val="left"/>
      <w:pPr>
        <w:ind w:left="4303" w:hanging="360"/>
      </w:pPr>
    </w:lvl>
    <w:lvl w:ilvl="7" w:tplc="04090019" w:tentative="1">
      <w:start w:val="1"/>
      <w:numFmt w:val="lowerLetter"/>
      <w:lvlText w:val="%8."/>
      <w:lvlJc w:val="left"/>
      <w:pPr>
        <w:ind w:left="5023" w:hanging="360"/>
      </w:pPr>
    </w:lvl>
    <w:lvl w:ilvl="8" w:tplc="0409001B" w:tentative="1">
      <w:start w:val="1"/>
      <w:numFmt w:val="lowerRoman"/>
      <w:lvlText w:val="%9."/>
      <w:lvlJc w:val="right"/>
      <w:pPr>
        <w:ind w:left="5743" w:hanging="180"/>
      </w:pPr>
    </w:lvl>
  </w:abstractNum>
  <w:abstractNum w:abstractNumId="8" w15:restartNumberingAfterBreak="0">
    <w:nsid w:val="3BF57096"/>
    <w:multiLevelType w:val="hybridMultilevel"/>
    <w:tmpl w:val="CA2ED2DC"/>
    <w:lvl w:ilvl="0" w:tplc="FFFFFFFF">
      <w:start w:val="1"/>
      <w:numFmt w:val="lowerLetter"/>
      <w:lvlText w:val="%1."/>
      <w:lvlJc w:val="left"/>
      <w:pPr>
        <w:ind w:left="506" w:firstLine="0"/>
      </w:pPr>
      <w:rPr>
        <w:rFonts w:ascii="Times New Roman" w:eastAsia="Times New Roman" w:hAnsi="Times New Roman" w:cs="Times New Roman" w:hint="default"/>
        <w:b w:val="0"/>
        <w:i w:val="0"/>
        <w:strike w:val="0"/>
        <w:dstrike w:val="0"/>
        <w:color w:val="0F0F0F"/>
        <w:sz w:val="22"/>
        <w:szCs w:val="22"/>
        <w:u w:val="none" w:color="000000"/>
        <w:vertAlign w:val="baseline"/>
      </w:rPr>
    </w:lvl>
    <w:lvl w:ilvl="1" w:tplc="FFFFFFFF" w:tentative="1">
      <w:start w:val="1"/>
      <w:numFmt w:val="lowerLetter"/>
      <w:lvlText w:val="%2."/>
      <w:lvlJc w:val="left"/>
      <w:pPr>
        <w:ind w:left="703" w:hanging="360"/>
      </w:pPr>
    </w:lvl>
    <w:lvl w:ilvl="2" w:tplc="FFFFFFFF" w:tentative="1">
      <w:start w:val="1"/>
      <w:numFmt w:val="lowerRoman"/>
      <w:lvlText w:val="%3."/>
      <w:lvlJc w:val="right"/>
      <w:pPr>
        <w:ind w:left="1423" w:hanging="180"/>
      </w:pPr>
    </w:lvl>
    <w:lvl w:ilvl="3" w:tplc="FFFFFFFF" w:tentative="1">
      <w:start w:val="1"/>
      <w:numFmt w:val="decimal"/>
      <w:lvlText w:val="%4."/>
      <w:lvlJc w:val="left"/>
      <w:pPr>
        <w:ind w:left="2143" w:hanging="360"/>
      </w:pPr>
    </w:lvl>
    <w:lvl w:ilvl="4" w:tplc="FFFFFFFF" w:tentative="1">
      <w:start w:val="1"/>
      <w:numFmt w:val="lowerLetter"/>
      <w:lvlText w:val="%5."/>
      <w:lvlJc w:val="left"/>
      <w:pPr>
        <w:ind w:left="2863" w:hanging="360"/>
      </w:pPr>
    </w:lvl>
    <w:lvl w:ilvl="5" w:tplc="FFFFFFFF" w:tentative="1">
      <w:start w:val="1"/>
      <w:numFmt w:val="lowerRoman"/>
      <w:lvlText w:val="%6."/>
      <w:lvlJc w:val="right"/>
      <w:pPr>
        <w:ind w:left="3583" w:hanging="180"/>
      </w:pPr>
    </w:lvl>
    <w:lvl w:ilvl="6" w:tplc="FFFFFFFF" w:tentative="1">
      <w:start w:val="1"/>
      <w:numFmt w:val="decimal"/>
      <w:lvlText w:val="%7."/>
      <w:lvlJc w:val="left"/>
      <w:pPr>
        <w:ind w:left="4303" w:hanging="360"/>
      </w:pPr>
    </w:lvl>
    <w:lvl w:ilvl="7" w:tplc="FFFFFFFF" w:tentative="1">
      <w:start w:val="1"/>
      <w:numFmt w:val="lowerLetter"/>
      <w:lvlText w:val="%8."/>
      <w:lvlJc w:val="left"/>
      <w:pPr>
        <w:ind w:left="5023" w:hanging="360"/>
      </w:pPr>
    </w:lvl>
    <w:lvl w:ilvl="8" w:tplc="FFFFFFFF" w:tentative="1">
      <w:start w:val="1"/>
      <w:numFmt w:val="lowerRoman"/>
      <w:lvlText w:val="%9."/>
      <w:lvlJc w:val="right"/>
      <w:pPr>
        <w:ind w:left="5743" w:hanging="180"/>
      </w:pPr>
    </w:lvl>
  </w:abstractNum>
  <w:abstractNum w:abstractNumId="9" w15:restartNumberingAfterBreak="0">
    <w:nsid w:val="3CEC62AF"/>
    <w:multiLevelType w:val="hybridMultilevel"/>
    <w:tmpl w:val="1D3E1588"/>
    <w:lvl w:ilvl="0" w:tplc="3F98097C">
      <w:start w:val="17"/>
      <w:numFmt w:val="decimal"/>
      <w:lvlText w:val="%1."/>
      <w:lvlJc w:val="left"/>
      <w:pPr>
        <w:ind w:left="521"/>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1" w:tplc="29C6150E">
      <w:start w:val="1"/>
      <w:numFmt w:val="lowerLetter"/>
      <w:lvlText w:val="%2"/>
      <w:lvlJc w:val="left"/>
      <w:pPr>
        <w:ind w:left="122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2" w:tplc="1418290E">
      <w:start w:val="1"/>
      <w:numFmt w:val="lowerRoman"/>
      <w:lvlText w:val="%3"/>
      <w:lvlJc w:val="left"/>
      <w:pPr>
        <w:ind w:left="194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3" w:tplc="85BE6758">
      <w:start w:val="1"/>
      <w:numFmt w:val="decimal"/>
      <w:lvlText w:val="%4"/>
      <w:lvlJc w:val="left"/>
      <w:pPr>
        <w:ind w:left="266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4" w:tplc="1DD846AA">
      <w:start w:val="1"/>
      <w:numFmt w:val="lowerLetter"/>
      <w:lvlText w:val="%5"/>
      <w:lvlJc w:val="left"/>
      <w:pPr>
        <w:ind w:left="338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5" w:tplc="40F420AC">
      <w:start w:val="1"/>
      <w:numFmt w:val="lowerRoman"/>
      <w:lvlText w:val="%6"/>
      <w:lvlJc w:val="left"/>
      <w:pPr>
        <w:ind w:left="410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6" w:tplc="D4DA6CFA">
      <w:start w:val="1"/>
      <w:numFmt w:val="decimal"/>
      <w:lvlText w:val="%7"/>
      <w:lvlJc w:val="left"/>
      <w:pPr>
        <w:ind w:left="482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7" w:tplc="1472DDFE">
      <w:start w:val="1"/>
      <w:numFmt w:val="lowerLetter"/>
      <w:lvlText w:val="%8"/>
      <w:lvlJc w:val="left"/>
      <w:pPr>
        <w:ind w:left="554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8" w:tplc="11FC50FA">
      <w:start w:val="1"/>
      <w:numFmt w:val="lowerRoman"/>
      <w:lvlText w:val="%9"/>
      <w:lvlJc w:val="left"/>
      <w:pPr>
        <w:ind w:left="626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abstractNum>
  <w:abstractNum w:abstractNumId="10" w15:restartNumberingAfterBreak="0">
    <w:nsid w:val="3F683FDA"/>
    <w:multiLevelType w:val="hybridMultilevel"/>
    <w:tmpl w:val="2D9ACA4C"/>
    <w:lvl w:ilvl="0" w:tplc="FFFFFFFF">
      <w:start w:val="8"/>
      <w:numFmt w:val="decimal"/>
      <w:lvlText w:val="%1."/>
      <w:lvlJc w:val="left"/>
      <w:pPr>
        <w:ind w:left="521"/>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1" w:tplc="FFFFFFFF">
      <w:start w:val="1"/>
      <w:numFmt w:val="lowerLetter"/>
      <w:lvlText w:val="%2."/>
      <w:lvlJc w:val="left"/>
      <w:pPr>
        <w:ind w:left="1243"/>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2" w:tplc="FFFFFFFF">
      <w:start w:val="1"/>
      <w:numFmt w:val="lowerRoman"/>
      <w:lvlText w:val="%3"/>
      <w:lvlJc w:val="left"/>
      <w:pPr>
        <w:ind w:left="191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3" w:tplc="FFFFFFFF">
      <w:start w:val="1"/>
      <w:numFmt w:val="decimal"/>
      <w:lvlText w:val="%4"/>
      <w:lvlJc w:val="left"/>
      <w:pPr>
        <w:ind w:left="263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4" w:tplc="FFFFFFFF">
      <w:start w:val="1"/>
      <w:numFmt w:val="lowerLetter"/>
      <w:lvlText w:val="%5"/>
      <w:lvlJc w:val="left"/>
      <w:pPr>
        <w:ind w:left="335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5" w:tplc="FFFFFFFF">
      <w:start w:val="1"/>
      <w:numFmt w:val="lowerRoman"/>
      <w:lvlText w:val="%6"/>
      <w:lvlJc w:val="left"/>
      <w:pPr>
        <w:ind w:left="407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6" w:tplc="FFFFFFFF">
      <w:start w:val="1"/>
      <w:numFmt w:val="decimal"/>
      <w:lvlText w:val="%7"/>
      <w:lvlJc w:val="left"/>
      <w:pPr>
        <w:ind w:left="479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7" w:tplc="FFFFFFFF">
      <w:start w:val="1"/>
      <w:numFmt w:val="lowerLetter"/>
      <w:lvlText w:val="%8"/>
      <w:lvlJc w:val="left"/>
      <w:pPr>
        <w:ind w:left="551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8" w:tplc="FFFFFFFF">
      <w:start w:val="1"/>
      <w:numFmt w:val="lowerRoman"/>
      <w:lvlText w:val="%9"/>
      <w:lvlJc w:val="left"/>
      <w:pPr>
        <w:ind w:left="623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abstractNum>
  <w:abstractNum w:abstractNumId="11" w15:restartNumberingAfterBreak="0">
    <w:nsid w:val="41615C1D"/>
    <w:multiLevelType w:val="hybridMultilevel"/>
    <w:tmpl w:val="2C225DC6"/>
    <w:lvl w:ilvl="0" w:tplc="EBF80D1C">
      <w:start w:val="11"/>
      <w:numFmt w:val="decimal"/>
      <w:lvlText w:val="%1."/>
      <w:lvlJc w:val="left"/>
      <w:pPr>
        <w:ind w:left="50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1" w:tplc="35601816">
      <w:start w:val="1"/>
      <w:numFmt w:val="lowerLetter"/>
      <w:lvlText w:val="%2"/>
      <w:lvlJc w:val="left"/>
      <w:pPr>
        <w:ind w:left="1212"/>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2" w:tplc="7212913A">
      <w:start w:val="1"/>
      <w:numFmt w:val="lowerRoman"/>
      <w:lvlText w:val="%3"/>
      <w:lvlJc w:val="left"/>
      <w:pPr>
        <w:ind w:left="1932"/>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3" w:tplc="C9C06732">
      <w:start w:val="1"/>
      <w:numFmt w:val="decimal"/>
      <w:lvlText w:val="%4"/>
      <w:lvlJc w:val="left"/>
      <w:pPr>
        <w:ind w:left="2652"/>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4" w:tplc="409C1F96">
      <w:start w:val="1"/>
      <w:numFmt w:val="lowerLetter"/>
      <w:lvlText w:val="%5"/>
      <w:lvlJc w:val="left"/>
      <w:pPr>
        <w:ind w:left="3372"/>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5" w:tplc="012AFD84">
      <w:start w:val="1"/>
      <w:numFmt w:val="lowerRoman"/>
      <w:lvlText w:val="%6"/>
      <w:lvlJc w:val="left"/>
      <w:pPr>
        <w:ind w:left="4092"/>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6" w:tplc="4F3C3D32">
      <w:start w:val="1"/>
      <w:numFmt w:val="decimal"/>
      <w:lvlText w:val="%7"/>
      <w:lvlJc w:val="left"/>
      <w:pPr>
        <w:ind w:left="4812"/>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7" w:tplc="1C2048EC">
      <w:start w:val="1"/>
      <w:numFmt w:val="lowerLetter"/>
      <w:lvlText w:val="%8"/>
      <w:lvlJc w:val="left"/>
      <w:pPr>
        <w:ind w:left="5532"/>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8" w:tplc="F6BADB1A">
      <w:start w:val="1"/>
      <w:numFmt w:val="lowerRoman"/>
      <w:lvlText w:val="%9"/>
      <w:lvlJc w:val="left"/>
      <w:pPr>
        <w:ind w:left="6252"/>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abstractNum>
  <w:abstractNum w:abstractNumId="12" w15:restartNumberingAfterBreak="0">
    <w:nsid w:val="487570D9"/>
    <w:multiLevelType w:val="hybridMultilevel"/>
    <w:tmpl w:val="1D3E1588"/>
    <w:lvl w:ilvl="0" w:tplc="FFFFFFFF">
      <w:start w:val="17"/>
      <w:numFmt w:val="decimal"/>
      <w:lvlText w:val="%1."/>
      <w:lvlJc w:val="left"/>
      <w:pPr>
        <w:ind w:left="521"/>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1" w:tplc="FFFFFFFF">
      <w:start w:val="1"/>
      <w:numFmt w:val="lowerLetter"/>
      <w:lvlText w:val="%2"/>
      <w:lvlJc w:val="left"/>
      <w:pPr>
        <w:ind w:left="122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2" w:tplc="FFFFFFFF">
      <w:start w:val="1"/>
      <w:numFmt w:val="lowerRoman"/>
      <w:lvlText w:val="%3"/>
      <w:lvlJc w:val="left"/>
      <w:pPr>
        <w:ind w:left="194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3" w:tplc="FFFFFFFF">
      <w:start w:val="1"/>
      <w:numFmt w:val="decimal"/>
      <w:lvlText w:val="%4"/>
      <w:lvlJc w:val="left"/>
      <w:pPr>
        <w:ind w:left="266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4" w:tplc="FFFFFFFF">
      <w:start w:val="1"/>
      <w:numFmt w:val="lowerLetter"/>
      <w:lvlText w:val="%5"/>
      <w:lvlJc w:val="left"/>
      <w:pPr>
        <w:ind w:left="338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5" w:tplc="FFFFFFFF">
      <w:start w:val="1"/>
      <w:numFmt w:val="lowerRoman"/>
      <w:lvlText w:val="%6"/>
      <w:lvlJc w:val="left"/>
      <w:pPr>
        <w:ind w:left="410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6" w:tplc="FFFFFFFF">
      <w:start w:val="1"/>
      <w:numFmt w:val="decimal"/>
      <w:lvlText w:val="%7"/>
      <w:lvlJc w:val="left"/>
      <w:pPr>
        <w:ind w:left="482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7" w:tplc="FFFFFFFF">
      <w:start w:val="1"/>
      <w:numFmt w:val="lowerLetter"/>
      <w:lvlText w:val="%8"/>
      <w:lvlJc w:val="left"/>
      <w:pPr>
        <w:ind w:left="554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8" w:tplc="FFFFFFFF">
      <w:start w:val="1"/>
      <w:numFmt w:val="lowerRoman"/>
      <w:lvlText w:val="%9"/>
      <w:lvlJc w:val="left"/>
      <w:pPr>
        <w:ind w:left="6266"/>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abstractNum>
  <w:abstractNum w:abstractNumId="13" w15:restartNumberingAfterBreak="0">
    <w:nsid w:val="6FD74CA6"/>
    <w:multiLevelType w:val="hybridMultilevel"/>
    <w:tmpl w:val="E266210A"/>
    <w:lvl w:ilvl="0" w:tplc="FFFFFFFF">
      <w:start w:val="8"/>
      <w:numFmt w:val="decimal"/>
      <w:lvlText w:val="%1."/>
      <w:lvlJc w:val="left"/>
      <w:pPr>
        <w:ind w:left="521"/>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1" w:tplc="FFFFFFFF">
      <w:start w:val="1"/>
      <w:numFmt w:val="lowerLetter"/>
      <w:lvlText w:val="%2."/>
      <w:lvlJc w:val="left"/>
      <w:pPr>
        <w:ind w:left="1243"/>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2" w:tplc="FFFFFFFF">
      <w:start w:val="1"/>
      <w:numFmt w:val="lowerRoman"/>
      <w:lvlText w:val="%3"/>
      <w:lvlJc w:val="left"/>
      <w:pPr>
        <w:ind w:left="191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3" w:tplc="FFFFFFFF">
      <w:start w:val="1"/>
      <w:numFmt w:val="decimal"/>
      <w:lvlText w:val="%4"/>
      <w:lvlJc w:val="left"/>
      <w:pPr>
        <w:ind w:left="263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4" w:tplc="FFFFFFFF">
      <w:start w:val="1"/>
      <w:numFmt w:val="lowerLetter"/>
      <w:lvlText w:val="%5"/>
      <w:lvlJc w:val="left"/>
      <w:pPr>
        <w:ind w:left="335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5" w:tplc="FFFFFFFF">
      <w:start w:val="1"/>
      <w:numFmt w:val="lowerRoman"/>
      <w:lvlText w:val="%6"/>
      <w:lvlJc w:val="left"/>
      <w:pPr>
        <w:ind w:left="407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6" w:tplc="FFFFFFFF">
      <w:start w:val="1"/>
      <w:numFmt w:val="decimal"/>
      <w:lvlText w:val="%7"/>
      <w:lvlJc w:val="left"/>
      <w:pPr>
        <w:ind w:left="479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7" w:tplc="FFFFFFFF">
      <w:start w:val="1"/>
      <w:numFmt w:val="lowerLetter"/>
      <w:lvlText w:val="%8"/>
      <w:lvlJc w:val="left"/>
      <w:pPr>
        <w:ind w:left="551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lvl w:ilvl="8" w:tplc="FFFFFFFF">
      <w:start w:val="1"/>
      <w:numFmt w:val="lowerRoman"/>
      <w:lvlText w:val="%9"/>
      <w:lvlJc w:val="left"/>
      <w:pPr>
        <w:ind w:left="6238"/>
      </w:pPr>
      <w:rPr>
        <w:rFonts w:ascii="Times New Roman" w:eastAsia="Times New Roman" w:hAnsi="Times New Roman" w:cs="Times New Roman"/>
        <w:b w:val="0"/>
        <w:i w:val="0"/>
        <w:strike w:val="0"/>
        <w:dstrike w:val="0"/>
        <w:color w:val="0F0F0F"/>
        <w:sz w:val="22"/>
        <w:szCs w:val="22"/>
        <w:u w:val="none" w:color="000000"/>
        <w:bdr w:val="none" w:sz="0" w:space="0" w:color="auto"/>
        <w:shd w:val="clear" w:color="auto" w:fill="auto"/>
        <w:vertAlign w:val="baseline"/>
      </w:rPr>
    </w:lvl>
  </w:abstractNum>
  <w:num w:numId="1" w16cid:durableId="132990279">
    <w:abstractNumId w:val="3"/>
  </w:num>
  <w:num w:numId="2" w16cid:durableId="1734113904">
    <w:abstractNumId w:val="1"/>
  </w:num>
  <w:num w:numId="3" w16cid:durableId="2038965353">
    <w:abstractNumId w:val="11"/>
  </w:num>
  <w:num w:numId="4" w16cid:durableId="1477798923">
    <w:abstractNumId w:val="2"/>
  </w:num>
  <w:num w:numId="5" w16cid:durableId="180362499">
    <w:abstractNumId w:val="9"/>
  </w:num>
  <w:num w:numId="6" w16cid:durableId="857695679">
    <w:abstractNumId w:val="4"/>
  </w:num>
  <w:num w:numId="7" w16cid:durableId="1835029894">
    <w:abstractNumId w:val="13"/>
  </w:num>
  <w:num w:numId="8" w16cid:durableId="490414245">
    <w:abstractNumId w:val="5"/>
  </w:num>
  <w:num w:numId="9" w16cid:durableId="662129592">
    <w:abstractNumId w:val="0"/>
  </w:num>
  <w:num w:numId="10" w16cid:durableId="1268537380">
    <w:abstractNumId w:val="7"/>
  </w:num>
  <w:num w:numId="11" w16cid:durableId="1735859086">
    <w:abstractNumId w:val="8"/>
  </w:num>
  <w:num w:numId="12" w16cid:durableId="1085151027">
    <w:abstractNumId w:val="10"/>
  </w:num>
  <w:num w:numId="13" w16cid:durableId="313223146">
    <w:abstractNumId w:val="12"/>
  </w:num>
  <w:num w:numId="14" w16cid:durableId="2121870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16A"/>
    <w:rsid w:val="000915B3"/>
    <w:rsid w:val="000A4D87"/>
    <w:rsid w:val="000A7D11"/>
    <w:rsid w:val="000B501A"/>
    <w:rsid w:val="000E3C44"/>
    <w:rsid w:val="000F4CCC"/>
    <w:rsid w:val="0015207D"/>
    <w:rsid w:val="0015374D"/>
    <w:rsid w:val="00244852"/>
    <w:rsid w:val="0025054C"/>
    <w:rsid w:val="00325C4C"/>
    <w:rsid w:val="00352FDF"/>
    <w:rsid w:val="00357636"/>
    <w:rsid w:val="0038743D"/>
    <w:rsid w:val="003A0A2A"/>
    <w:rsid w:val="003F2080"/>
    <w:rsid w:val="004002C1"/>
    <w:rsid w:val="004D1A8C"/>
    <w:rsid w:val="004F63CB"/>
    <w:rsid w:val="005020C2"/>
    <w:rsid w:val="00550DB9"/>
    <w:rsid w:val="0057516A"/>
    <w:rsid w:val="005E6976"/>
    <w:rsid w:val="005F707C"/>
    <w:rsid w:val="00627FCB"/>
    <w:rsid w:val="00635605"/>
    <w:rsid w:val="00646B5A"/>
    <w:rsid w:val="00667323"/>
    <w:rsid w:val="00690510"/>
    <w:rsid w:val="007139C5"/>
    <w:rsid w:val="007160C4"/>
    <w:rsid w:val="007367DF"/>
    <w:rsid w:val="00764929"/>
    <w:rsid w:val="007E7D53"/>
    <w:rsid w:val="00802746"/>
    <w:rsid w:val="008B248D"/>
    <w:rsid w:val="00925668"/>
    <w:rsid w:val="0097332B"/>
    <w:rsid w:val="009C01E4"/>
    <w:rsid w:val="009E0C5B"/>
    <w:rsid w:val="009F1F4E"/>
    <w:rsid w:val="00A07675"/>
    <w:rsid w:val="00A61524"/>
    <w:rsid w:val="00A63C00"/>
    <w:rsid w:val="00AB5A40"/>
    <w:rsid w:val="00B0152E"/>
    <w:rsid w:val="00B35E07"/>
    <w:rsid w:val="00B40E5F"/>
    <w:rsid w:val="00B5508E"/>
    <w:rsid w:val="00B700C5"/>
    <w:rsid w:val="00B910BE"/>
    <w:rsid w:val="00BA192B"/>
    <w:rsid w:val="00BF258C"/>
    <w:rsid w:val="00C23EF3"/>
    <w:rsid w:val="00C31EE4"/>
    <w:rsid w:val="00D4350E"/>
    <w:rsid w:val="00D664BB"/>
    <w:rsid w:val="00D668F1"/>
    <w:rsid w:val="00F03390"/>
    <w:rsid w:val="00F05EF8"/>
    <w:rsid w:val="00F2725D"/>
    <w:rsid w:val="00F564C9"/>
    <w:rsid w:val="00F9434D"/>
    <w:rsid w:val="00FD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9238D"/>
  <w15:docId w15:val="{E448515A-A7DC-482F-AAA7-C908DF56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49" w:lineRule="auto"/>
      <w:ind w:right="5" w:firstLine="278"/>
      <w:jc w:val="both"/>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0"/>
      <w:ind w:right="14"/>
      <w:jc w:val="center"/>
      <w:outlineLvl w:val="0"/>
    </w:pPr>
    <w:rPr>
      <w:rFonts w:ascii="Times New Roman" w:eastAsia="Times New Roman" w:hAnsi="Times New Roman" w:cs="Times New Roman"/>
      <w:b/>
      <w:color w:val="000000"/>
      <w:sz w:val="56"/>
    </w:rPr>
  </w:style>
  <w:style w:type="paragraph" w:styleId="Heading2">
    <w:name w:val="heading 2"/>
    <w:next w:val="Normal"/>
    <w:link w:val="Heading2Char"/>
    <w:uiPriority w:val="9"/>
    <w:unhideWhenUsed/>
    <w:qFormat/>
    <w:pPr>
      <w:keepNext/>
      <w:keepLines/>
      <w:spacing w:after="0"/>
      <w:ind w:left="114" w:hanging="10"/>
      <w:outlineLvl w:val="1"/>
    </w:pPr>
    <w:rPr>
      <w:rFonts w:ascii="Times New Roman" w:eastAsia="Times New Roman" w:hAnsi="Times New Roman" w:cs="Times New Roman"/>
      <w:b/>
      <w:color w:val="0F0F0F"/>
      <w:u w:val="single" w:color="0F0F0F"/>
    </w:rPr>
  </w:style>
  <w:style w:type="paragraph" w:styleId="Heading3">
    <w:name w:val="heading 3"/>
    <w:next w:val="Normal"/>
    <w:link w:val="Heading3Char"/>
    <w:uiPriority w:val="9"/>
    <w:unhideWhenUsed/>
    <w:qFormat/>
    <w:pPr>
      <w:keepNext/>
      <w:keepLines/>
      <w:spacing w:after="2"/>
      <w:ind w:left="10" w:right="19" w:hanging="10"/>
      <w:outlineLvl w:val="2"/>
    </w:pPr>
    <w:rPr>
      <w:rFonts w:ascii="Times New Roman" w:eastAsia="Times New Roman" w:hAnsi="Times New Roman" w:cs="Times New Roman"/>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F0F0F"/>
      <w:sz w:val="22"/>
      <w:u w:val="single" w:color="0F0F0F"/>
    </w:rPr>
  </w:style>
  <w:style w:type="character" w:customStyle="1" w:styleId="Heading1Char">
    <w:name w:val="Heading 1 Char"/>
    <w:link w:val="Heading1"/>
    <w:rPr>
      <w:rFonts w:ascii="Times New Roman" w:eastAsia="Times New Roman" w:hAnsi="Times New Roman" w:cs="Times New Roman"/>
      <w:b/>
      <w:color w:val="000000"/>
      <w:sz w:val="56"/>
    </w:rPr>
  </w:style>
  <w:style w:type="character" w:customStyle="1" w:styleId="Heading3Char">
    <w:name w:val="Heading 3 Char"/>
    <w:link w:val="Heading3"/>
    <w:rPr>
      <w:rFonts w:ascii="Times New Roman" w:eastAsia="Times New Roman" w:hAnsi="Times New Roman" w:cs="Times New Roman"/>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66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4BB"/>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D6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4BB"/>
    <w:rPr>
      <w:rFonts w:ascii="Times New Roman" w:eastAsia="Times New Roman" w:hAnsi="Times New Roman" w:cs="Times New Roman"/>
      <w:color w:val="000000"/>
      <w:sz w:val="18"/>
    </w:rPr>
  </w:style>
  <w:style w:type="paragraph" w:styleId="ListParagraph">
    <w:name w:val="List Paragraph"/>
    <w:basedOn w:val="Normal"/>
    <w:uiPriority w:val="34"/>
    <w:qFormat/>
    <w:rsid w:val="000B5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3168">
      <w:bodyDiv w:val="1"/>
      <w:marLeft w:val="0"/>
      <w:marRight w:val="0"/>
      <w:marTop w:val="0"/>
      <w:marBottom w:val="0"/>
      <w:divBdr>
        <w:top w:val="none" w:sz="0" w:space="0" w:color="auto"/>
        <w:left w:val="none" w:sz="0" w:space="0" w:color="auto"/>
        <w:bottom w:val="none" w:sz="0" w:space="0" w:color="auto"/>
        <w:right w:val="none" w:sz="0" w:space="0" w:color="auto"/>
      </w:divBdr>
      <w:divsChild>
        <w:div w:id="593393940">
          <w:marLeft w:val="0"/>
          <w:marRight w:val="0"/>
          <w:marTop w:val="0"/>
          <w:marBottom w:val="0"/>
          <w:divBdr>
            <w:top w:val="none" w:sz="0" w:space="0" w:color="auto"/>
            <w:left w:val="none" w:sz="0" w:space="0" w:color="auto"/>
            <w:bottom w:val="none" w:sz="0" w:space="0" w:color="auto"/>
            <w:right w:val="none" w:sz="0" w:space="0" w:color="auto"/>
          </w:divBdr>
        </w:div>
      </w:divsChild>
    </w:div>
    <w:div w:id="1459298771">
      <w:bodyDiv w:val="1"/>
      <w:marLeft w:val="0"/>
      <w:marRight w:val="0"/>
      <w:marTop w:val="0"/>
      <w:marBottom w:val="0"/>
      <w:divBdr>
        <w:top w:val="none" w:sz="0" w:space="0" w:color="auto"/>
        <w:left w:val="none" w:sz="0" w:space="0" w:color="auto"/>
        <w:bottom w:val="none" w:sz="0" w:space="0" w:color="auto"/>
        <w:right w:val="none" w:sz="0" w:space="0" w:color="auto"/>
      </w:divBdr>
      <w:divsChild>
        <w:div w:id="60325255">
          <w:marLeft w:val="0"/>
          <w:marRight w:val="0"/>
          <w:marTop w:val="0"/>
          <w:marBottom w:val="0"/>
          <w:divBdr>
            <w:top w:val="none" w:sz="0" w:space="0" w:color="auto"/>
            <w:left w:val="none" w:sz="0" w:space="0" w:color="auto"/>
            <w:bottom w:val="none" w:sz="0" w:space="0" w:color="auto"/>
            <w:right w:val="none" w:sz="0" w:space="0" w:color="auto"/>
          </w:divBdr>
        </w:div>
        <w:div w:id="1308513179">
          <w:marLeft w:val="0"/>
          <w:marRight w:val="0"/>
          <w:marTop w:val="0"/>
          <w:marBottom w:val="0"/>
          <w:divBdr>
            <w:top w:val="none" w:sz="0" w:space="0" w:color="auto"/>
            <w:left w:val="none" w:sz="0" w:space="0" w:color="auto"/>
            <w:bottom w:val="none" w:sz="0" w:space="0" w:color="auto"/>
            <w:right w:val="none" w:sz="0" w:space="0" w:color="auto"/>
          </w:divBdr>
        </w:div>
      </w:divsChild>
    </w:div>
    <w:div w:id="1717923597">
      <w:bodyDiv w:val="1"/>
      <w:marLeft w:val="0"/>
      <w:marRight w:val="0"/>
      <w:marTop w:val="0"/>
      <w:marBottom w:val="0"/>
      <w:divBdr>
        <w:top w:val="none" w:sz="0" w:space="0" w:color="auto"/>
        <w:left w:val="none" w:sz="0" w:space="0" w:color="auto"/>
        <w:bottom w:val="none" w:sz="0" w:space="0" w:color="auto"/>
        <w:right w:val="none" w:sz="0" w:space="0" w:color="auto"/>
      </w:divBdr>
      <w:divsChild>
        <w:div w:id="1326931520">
          <w:marLeft w:val="0"/>
          <w:marRight w:val="0"/>
          <w:marTop w:val="0"/>
          <w:marBottom w:val="0"/>
          <w:divBdr>
            <w:top w:val="none" w:sz="0" w:space="0" w:color="auto"/>
            <w:left w:val="none" w:sz="0" w:space="0" w:color="auto"/>
            <w:bottom w:val="none" w:sz="0" w:space="0" w:color="auto"/>
            <w:right w:val="none" w:sz="0" w:space="0" w:color="auto"/>
          </w:divBdr>
        </w:div>
        <w:div w:id="1460105286">
          <w:marLeft w:val="0"/>
          <w:marRight w:val="0"/>
          <w:marTop w:val="0"/>
          <w:marBottom w:val="0"/>
          <w:divBdr>
            <w:top w:val="none" w:sz="0" w:space="0" w:color="auto"/>
            <w:left w:val="none" w:sz="0" w:space="0" w:color="auto"/>
            <w:bottom w:val="none" w:sz="0" w:space="0" w:color="auto"/>
            <w:right w:val="none" w:sz="0" w:space="0" w:color="auto"/>
          </w:divBdr>
        </w:div>
        <w:div w:id="1526283968">
          <w:marLeft w:val="0"/>
          <w:marRight w:val="0"/>
          <w:marTop w:val="0"/>
          <w:marBottom w:val="0"/>
          <w:divBdr>
            <w:top w:val="none" w:sz="0" w:space="0" w:color="auto"/>
            <w:left w:val="none" w:sz="0" w:space="0" w:color="auto"/>
            <w:bottom w:val="none" w:sz="0" w:space="0" w:color="auto"/>
            <w:right w:val="none" w:sz="0" w:space="0" w:color="auto"/>
          </w:divBdr>
        </w:div>
        <w:div w:id="1889221898">
          <w:marLeft w:val="0"/>
          <w:marRight w:val="0"/>
          <w:marTop w:val="0"/>
          <w:marBottom w:val="0"/>
          <w:divBdr>
            <w:top w:val="none" w:sz="0" w:space="0" w:color="auto"/>
            <w:left w:val="none" w:sz="0" w:space="0" w:color="auto"/>
            <w:bottom w:val="none" w:sz="0" w:space="0" w:color="auto"/>
            <w:right w:val="none" w:sz="0" w:space="0" w:color="auto"/>
          </w:divBdr>
        </w:div>
        <w:div w:id="1125611930">
          <w:marLeft w:val="0"/>
          <w:marRight w:val="0"/>
          <w:marTop w:val="0"/>
          <w:marBottom w:val="0"/>
          <w:divBdr>
            <w:top w:val="none" w:sz="0" w:space="0" w:color="auto"/>
            <w:left w:val="none" w:sz="0" w:space="0" w:color="auto"/>
            <w:bottom w:val="none" w:sz="0" w:space="0" w:color="auto"/>
            <w:right w:val="none" w:sz="0" w:space="0" w:color="auto"/>
          </w:divBdr>
        </w:div>
        <w:div w:id="1093286392">
          <w:marLeft w:val="0"/>
          <w:marRight w:val="0"/>
          <w:marTop w:val="0"/>
          <w:marBottom w:val="0"/>
          <w:divBdr>
            <w:top w:val="none" w:sz="0" w:space="0" w:color="auto"/>
            <w:left w:val="none" w:sz="0" w:space="0" w:color="auto"/>
            <w:bottom w:val="none" w:sz="0" w:space="0" w:color="auto"/>
            <w:right w:val="none" w:sz="0" w:space="0" w:color="auto"/>
          </w:divBdr>
        </w:div>
        <w:div w:id="18219973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51D76-E536-47FD-85F7-AE6E8EC5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Kim</dc:creator>
  <cp:keywords/>
  <cp:lastModifiedBy>Wendi Davis</cp:lastModifiedBy>
  <cp:revision>2</cp:revision>
  <cp:lastPrinted>2022-05-17T01:43:00Z</cp:lastPrinted>
  <dcterms:created xsi:type="dcterms:W3CDTF">2022-06-14T01:57:00Z</dcterms:created>
  <dcterms:modified xsi:type="dcterms:W3CDTF">2022-06-14T01:57:00Z</dcterms:modified>
</cp:coreProperties>
</file>